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83" w:rsidRPr="00941083" w:rsidRDefault="00941083" w:rsidP="004758B2">
      <w:pPr>
        <w:rPr>
          <w:rFonts w:cstheme="minorHAnsi"/>
          <w:b/>
          <w:sz w:val="24"/>
          <w:szCs w:val="24"/>
        </w:rPr>
      </w:pPr>
      <w:r w:rsidRPr="00941083">
        <w:rPr>
          <w:rFonts w:cstheme="minorHAnsi"/>
          <w:b/>
          <w:sz w:val="24"/>
          <w:szCs w:val="24"/>
        </w:rPr>
        <w:t xml:space="preserve">Water-Quality </w:t>
      </w:r>
      <w:r w:rsidR="00D07C8B">
        <w:rPr>
          <w:rFonts w:cstheme="minorHAnsi"/>
          <w:b/>
          <w:sz w:val="24"/>
          <w:szCs w:val="24"/>
        </w:rPr>
        <w:t xml:space="preserve">and Cyanotoxin </w:t>
      </w:r>
      <w:bookmarkStart w:id="0" w:name="_GoBack"/>
      <w:bookmarkEnd w:id="0"/>
      <w:r w:rsidRPr="00941083">
        <w:rPr>
          <w:rFonts w:cstheme="minorHAnsi"/>
          <w:b/>
          <w:sz w:val="24"/>
          <w:szCs w:val="24"/>
        </w:rPr>
        <w:t>Results</w:t>
      </w:r>
    </w:p>
    <w:p w:rsidR="008E5BF7" w:rsidRDefault="003F05DB" w:rsidP="00C71E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Most</w:t>
      </w:r>
      <w:r w:rsidR="00FC7AAF">
        <w:rPr>
          <w:rFonts w:cstheme="minorHAnsi"/>
          <w:sz w:val="24"/>
          <w:szCs w:val="24"/>
        </w:rPr>
        <w:t xml:space="preserve"> water quality parameters did not significantly change from August to October</w:t>
      </w:r>
      <w:r w:rsidR="009237C5">
        <w:rPr>
          <w:rFonts w:cstheme="minorHAnsi"/>
          <w:sz w:val="24"/>
          <w:szCs w:val="24"/>
        </w:rPr>
        <w:t xml:space="preserve"> (see Caddo data table file)</w:t>
      </w:r>
      <w:r w:rsidR="00FC7AAF">
        <w:rPr>
          <w:rFonts w:cstheme="minorHAnsi"/>
          <w:sz w:val="24"/>
          <w:szCs w:val="24"/>
        </w:rPr>
        <w:t xml:space="preserve">. </w:t>
      </w:r>
      <w:r w:rsidR="00CE41E1">
        <w:rPr>
          <w:rFonts w:cstheme="minorHAnsi"/>
          <w:sz w:val="24"/>
          <w:szCs w:val="24"/>
        </w:rPr>
        <w:t>Most nitrogen was in organic forms and between 37 and 42% was in the dissolved organic phase. Total phosphorus concentrations were &lt; 1.0 mg/L during both surveys. Generally, nutrient</w:t>
      </w:r>
      <w:r w:rsidR="00CE41E1" w:rsidRPr="00BD3B4C">
        <w:rPr>
          <w:rFonts w:cstheme="minorHAnsi"/>
          <w:sz w:val="24"/>
          <w:szCs w:val="24"/>
        </w:rPr>
        <w:t xml:space="preserve"> </w:t>
      </w:r>
      <w:r w:rsidR="00CE41E1">
        <w:rPr>
          <w:rFonts w:cstheme="minorHAnsi"/>
          <w:sz w:val="24"/>
          <w:szCs w:val="24"/>
        </w:rPr>
        <w:t xml:space="preserve">(nitrogen and phosphorus) </w:t>
      </w:r>
      <w:r w:rsidR="00CE41E1" w:rsidRPr="00BD3B4C">
        <w:rPr>
          <w:rFonts w:cstheme="minorHAnsi"/>
          <w:sz w:val="24"/>
          <w:szCs w:val="24"/>
        </w:rPr>
        <w:t>concentrations</w:t>
      </w:r>
      <w:r w:rsidR="00CE41E1">
        <w:rPr>
          <w:rFonts w:cstheme="minorHAnsi"/>
          <w:sz w:val="24"/>
          <w:szCs w:val="24"/>
        </w:rPr>
        <w:t xml:space="preserve"> did not significantly change from August to October. </w:t>
      </w:r>
      <w:r w:rsidR="00FC7AAF" w:rsidRPr="00BD3B4C">
        <w:rPr>
          <w:rFonts w:cstheme="minorHAnsi"/>
          <w:sz w:val="24"/>
          <w:szCs w:val="24"/>
        </w:rPr>
        <w:t xml:space="preserve">Chlorophyll and phycocyanin </w:t>
      </w:r>
      <w:r>
        <w:rPr>
          <w:rFonts w:cstheme="minorHAnsi"/>
          <w:sz w:val="24"/>
          <w:szCs w:val="24"/>
        </w:rPr>
        <w:t xml:space="preserve">concentrations </w:t>
      </w:r>
      <w:r w:rsidR="00FC7AAF" w:rsidRPr="00BD3B4C">
        <w:rPr>
          <w:rFonts w:cstheme="minorHAnsi"/>
          <w:sz w:val="24"/>
          <w:szCs w:val="24"/>
        </w:rPr>
        <w:t>increased</w:t>
      </w:r>
      <w:r>
        <w:rPr>
          <w:rFonts w:cstheme="minorHAnsi"/>
          <w:sz w:val="24"/>
          <w:szCs w:val="24"/>
        </w:rPr>
        <w:t xml:space="preserve"> </w:t>
      </w:r>
      <w:r w:rsidR="00CE41E1">
        <w:rPr>
          <w:rFonts w:cstheme="minorHAnsi"/>
          <w:sz w:val="24"/>
          <w:szCs w:val="24"/>
        </w:rPr>
        <w:t>between the two surveys</w:t>
      </w:r>
      <w:r>
        <w:rPr>
          <w:rFonts w:cstheme="minorHAnsi"/>
          <w:sz w:val="24"/>
          <w:szCs w:val="24"/>
        </w:rPr>
        <w:t xml:space="preserve"> based on sonde measurements and lab analyses</w:t>
      </w:r>
      <w:r w:rsidR="00FC7AA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The parameters with the most significant changes were </w:t>
      </w:r>
      <w:r w:rsidR="00A7509A">
        <w:rPr>
          <w:rFonts w:cstheme="minorHAnsi"/>
          <w:sz w:val="24"/>
          <w:szCs w:val="24"/>
        </w:rPr>
        <w:t>m</w:t>
      </w:r>
      <w:r w:rsidR="004758B2" w:rsidRPr="00BD3B4C">
        <w:rPr>
          <w:rFonts w:cstheme="minorHAnsi"/>
          <w:sz w:val="24"/>
          <w:szCs w:val="24"/>
        </w:rPr>
        <w:t>anganese</w:t>
      </w:r>
      <w:r w:rsidR="003B1D44">
        <w:rPr>
          <w:rFonts w:cstheme="minorHAnsi"/>
          <w:sz w:val="24"/>
          <w:szCs w:val="24"/>
        </w:rPr>
        <w:t xml:space="preserve"> and</w:t>
      </w:r>
      <w:r w:rsidR="003B1D44" w:rsidRPr="003B1D44">
        <w:rPr>
          <w:rFonts w:cstheme="minorHAnsi"/>
          <w:sz w:val="24"/>
          <w:szCs w:val="24"/>
        </w:rPr>
        <w:t xml:space="preserve"> </w:t>
      </w:r>
      <w:r w:rsidR="00A7509A">
        <w:rPr>
          <w:rFonts w:cstheme="minorHAnsi"/>
          <w:sz w:val="24"/>
          <w:szCs w:val="24"/>
        </w:rPr>
        <w:t>g</w:t>
      </w:r>
      <w:r w:rsidR="003B1D44" w:rsidRPr="00BD3B4C">
        <w:rPr>
          <w:rFonts w:cstheme="minorHAnsi"/>
          <w:sz w:val="24"/>
          <w:szCs w:val="24"/>
        </w:rPr>
        <w:t>eosmin</w:t>
      </w:r>
      <w:r w:rsidR="003B1D44">
        <w:rPr>
          <w:rFonts w:cstheme="minorHAnsi"/>
          <w:sz w:val="24"/>
          <w:szCs w:val="24"/>
        </w:rPr>
        <w:t>.</w:t>
      </w:r>
      <w:r w:rsidR="00F04B06">
        <w:rPr>
          <w:rFonts w:cstheme="minorHAnsi"/>
          <w:sz w:val="24"/>
          <w:szCs w:val="24"/>
        </w:rPr>
        <w:t xml:space="preserve"> </w:t>
      </w:r>
      <w:r w:rsidR="003B1D44">
        <w:rPr>
          <w:rFonts w:cstheme="minorHAnsi"/>
          <w:sz w:val="24"/>
          <w:szCs w:val="24"/>
        </w:rPr>
        <w:t>Manganese</w:t>
      </w:r>
      <w:r w:rsidR="004758B2" w:rsidRPr="00BD3B4C">
        <w:rPr>
          <w:rFonts w:cstheme="minorHAnsi"/>
          <w:sz w:val="24"/>
          <w:szCs w:val="24"/>
        </w:rPr>
        <w:t xml:space="preserve"> increased from 0.90 ug/</w:t>
      </w:r>
      <w:r w:rsidR="003B1D44">
        <w:rPr>
          <w:rFonts w:cstheme="minorHAnsi"/>
          <w:sz w:val="24"/>
          <w:szCs w:val="24"/>
        </w:rPr>
        <w:t>L</w:t>
      </w:r>
      <w:r w:rsidR="004758B2" w:rsidRPr="00BD3B4C">
        <w:rPr>
          <w:rFonts w:cstheme="minorHAnsi"/>
          <w:sz w:val="24"/>
          <w:szCs w:val="24"/>
        </w:rPr>
        <w:t xml:space="preserve"> to 26.2 ug/L</w:t>
      </w:r>
      <w:r>
        <w:rPr>
          <w:rFonts w:cstheme="minorHAnsi"/>
          <w:sz w:val="24"/>
          <w:szCs w:val="24"/>
        </w:rPr>
        <w:t xml:space="preserve"> and </w:t>
      </w:r>
      <w:r w:rsidR="004758B2" w:rsidRPr="00BD3B4C">
        <w:rPr>
          <w:rFonts w:cstheme="minorHAnsi"/>
          <w:sz w:val="24"/>
          <w:szCs w:val="24"/>
        </w:rPr>
        <w:t>Geosmin</w:t>
      </w:r>
      <w:r w:rsidR="003B1D44">
        <w:rPr>
          <w:rFonts w:cstheme="minorHAnsi"/>
          <w:sz w:val="24"/>
          <w:szCs w:val="24"/>
        </w:rPr>
        <w:t xml:space="preserve"> </w:t>
      </w:r>
      <w:r w:rsidR="004758B2" w:rsidRPr="00BD3B4C">
        <w:rPr>
          <w:rFonts w:cstheme="minorHAnsi"/>
          <w:sz w:val="24"/>
          <w:szCs w:val="24"/>
        </w:rPr>
        <w:t>increased from 8.0 ng/L to 18.1 ng/L</w:t>
      </w:r>
      <w:r w:rsidR="00FC7AAF">
        <w:rPr>
          <w:rFonts w:cstheme="minorHAnsi"/>
          <w:sz w:val="24"/>
          <w:szCs w:val="24"/>
        </w:rPr>
        <w:t>.</w:t>
      </w:r>
    </w:p>
    <w:p w:rsidR="00C71EF2" w:rsidRPr="00BD3B4C" w:rsidRDefault="00CE41E1" w:rsidP="00C71E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Cyanotoxin results for </w:t>
      </w:r>
      <w:r w:rsidR="00150F8D">
        <w:rPr>
          <w:rFonts w:cstheme="minorHAnsi"/>
          <w:sz w:val="24"/>
          <w:szCs w:val="24"/>
        </w:rPr>
        <w:t>anatoxin</w:t>
      </w:r>
      <w:r w:rsidR="009F2B02">
        <w:rPr>
          <w:rFonts w:cstheme="minorHAnsi"/>
          <w:sz w:val="24"/>
          <w:szCs w:val="24"/>
        </w:rPr>
        <w:t>-</w:t>
      </w:r>
      <w:r w:rsidR="009F2B02" w:rsidRPr="009F2B02">
        <w:rPr>
          <w:rFonts w:cstheme="minorHAnsi"/>
          <w:i/>
          <w:sz w:val="24"/>
          <w:szCs w:val="24"/>
        </w:rPr>
        <w:t>a</w:t>
      </w:r>
      <w:r w:rsidR="001A4A5B">
        <w:rPr>
          <w:rFonts w:cstheme="minorHAnsi"/>
          <w:sz w:val="24"/>
          <w:szCs w:val="24"/>
        </w:rPr>
        <w:t xml:space="preserve"> (neurotoxin</w:t>
      </w:r>
      <w:r w:rsidR="00B81D74">
        <w:rPr>
          <w:rFonts w:cstheme="minorHAnsi"/>
          <w:sz w:val="24"/>
          <w:szCs w:val="24"/>
        </w:rPr>
        <w:t>, known as very fast death factor</w:t>
      </w:r>
      <w:r w:rsidR="001A4A5B">
        <w:rPr>
          <w:rFonts w:cstheme="minorHAnsi"/>
          <w:sz w:val="24"/>
          <w:szCs w:val="24"/>
        </w:rPr>
        <w:t>)</w:t>
      </w:r>
      <w:r w:rsidR="00150F8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cylindrospermopsin</w:t>
      </w:r>
      <w:r w:rsidR="001A4A5B">
        <w:rPr>
          <w:rFonts w:cstheme="minorHAnsi"/>
          <w:sz w:val="24"/>
          <w:szCs w:val="24"/>
        </w:rPr>
        <w:t xml:space="preserve"> (hepatotoxin)</w:t>
      </w:r>
      <w:r>
        <w:rPr>
          <w:rFonts w:cstheme="minorHAnsi"/>
          <w:sz w:val="24"/>
          <w:szCs w:val="24"/>
        </w:rPr>
        <w:t xml:space="preserve">, </w:t>
      </w:r>
      <w:r w:rsidR="001A4A5B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>microcystin</w:t>
      </w:r>
      <w:r w:rsidR="001A4A5B">
        <w:rPr>
          <w:rFonts w:cstheme="minorHAnsi"/>
          <w:sz w:val="24"/>
          <w:szCs w:val="24"/>
        </w:rPr>
        <w:t xml:space="preserve"> (hepatotoxin)</w:t>
      </w:r>
      <w:r w:rsidR="00150F8D">
        <w:rPr>
          <w:rFonts w:cstheme="minorHAnsi"/>
          <w:sz w:val="24"/>
          <w:szCs w:val="24"/>
        </w:rPr>
        <w:t xml:space="preserve"> via rapid-assessment dipstick kits were negative. </w:t>
      </w:r>
      <w:r w:rsidR="00126B7F">
        <w:rPr>
          <w:rFonts w:cstheme="minorHAnsi"/>
          <w:sz w:val="24"/>
          <w:szCs w:val="24"/>
        </w:rPr>
        <w:t>Cyanotoxin</w:t>
      </w:r>
      <w:r w:rsidR="00126B7F" w:rsidRPr="00BD3B4C">
        <w:rPr>
          <w:rFonts w:cstheme="minorHAnsi"/>
          <w:sz w:val="24"/>
          <w:szCs w:val="24"/>
        </w:rPr>
        <w:t xml:space="preserve"> result </w:t>
      </w:r>
      <w:r w:rsidR="00126B7F">
        <w:rPr>
          <w:rFonts w:cstheme="minorHAnsi"/>
          <w:sz w:val="24"/>
          <w:szCs w:val="24"/>
        </w:rPr>
        <w:t>for</w:t>
      </w:r>
      <w:r w:rsidR="00126B7F">
        <w:rPr>
          <w:rFonts w:cstheme="minorHAnsi"/>
          <w:sz w:val="24"/>
          <w:szCs w:val="24"/>
        </w:rPr>
        <w:t xml:space="preserve"> microcystin via ELISA w</w:t>
      </w:r>
      <w:r w:rsidR="00D07C8B">
        <w:rPr>
          <w:rFonts w:cstheme="minorHAnsi"/>
          <w:sz w:val="24"/>
          <w:szCs w:val="24"/>
        </w:rPr>
        <w:t>as</w:t>
      </w:r>
      <w:r w:rsidR="00126B7F">
        <w:rPr>
          <w:rFonts w:cstheme="minorHAnsi"/>
          <w:sz w:val="24"/>
          <w:szCs w:val="24"/>
        </w:rPr>
        <w:t xml:space="preserve"> 0.15 µg/L </w:t>
      </w:r>
      <w:r w:rsidR="00670335">
        <w:rPr>
          <w:rFonts w:cstheme="minorHAnsi"/>
          <w:sz w:val="24"/>
          <w:szCs w:val="24"/>
        </w:rPr>
        <w:t>for</w:t>
      </w:r>
      <w:r w:rsidR="00126B7F">
        <w:rPr>
          <w:rFonts w:cstheme="minorHAnsi"/>
          <w:sz w:val="24"/>
          <w:szCs w:val="24"/>
        </w:rPr>
        <w:t xml:space="preserve"> the sample collected on August 23, 2018</w:t>
      </w:r>
      <w:r w:rsidR="00670335">
        <w:rPr>
          <w:rFonts w:cstheme="minorHAnsi"/>
          <w:sz w:val="24"/>
          <w:szCs w:val="24"/>
        </w:rPr>
        <w:t xml:space="preserve">. This value is less than the U.S. EPA 10-day health advisory level for human consumption of finished drinking water for children less than six years old (0.3 </w:t>
      </w:r>
      <w:r w:rsidR="00670335">
        <w:rPr>
          <w:rFonts w:cstheme="minorHAnsi"/>
          <w:sz w:val="24"/>
          <w:szCs w:val="24"/>
        </w:rPr>
        <w:t>µg/L</w:t>
      </w:r>
      <w:r w:rsidR="00670335">
        <w:rPr>
          <w:rFonts w:cstheme="minorHAnsi"/>
          <w:sz w:val="24"/>
          <w:szCs w:val="24"/>
        </w:rPr>
        <w:t xml:space="preserve">) and less than the Unregulated Contaminant Monitoring Rule 4 for public water systems (0.3 </w:t>
      </w:r>
      <w:r w:rsidR="00670335">
        <w:rPr>
          <w:rFonts w:cstheme="minorHAnsi"/>
          <w:sz w:val="24"/>
          <w:szCs w:val="24"/>
        </w:rPr>
        <w:t>µg/L</w:t>
      </w:r>
      <w:r w:rsidR="00670335">
        <w:rPr>
          <w:rFonts w:cstheme="minorHAnsi"/>
          <w:sz w:val="24"/>
          <w:szCs w:val="24"/>
        </w:rPr>
        <w:t>).</w:t>
      </w:r>
      <w:r w:rsidR="008E5BF7">
        <w:rPr>
          <w:rFonts w:cstheme="minorHAnsi"/>
          <w:sz w:val="24"/>
          <w:szCs w:val="24"/>
        </w:rPr>
        <w:t xml:space="preserve"> Microcystin r</w:t>
      </w:r>
      <w:r w:rsidR="00670335">
        <w:rPr>
          <w:rFonts w:cstheme="minorHAnsi"/>
          <w:sz w:val="24"/>
          <w:szCs w:val="24"/>
        </w:rPr>
        <w:t xml:space="preserve">esults </w:t>
      </w:r>
      <w:r w:rsidR="00126B7F">
        <w:rPr>
          <w:rFonts w:cstheme="minorHAnsi"/>
          <w:sz w:val="24"/>
          <w:szCs w:val="24"/>
        </w:rPr>
        <w:t xml:space="preserve">were less than the </w:t>
      </w:r>
      <w:r w:rsidR="00126B7F">
        <w:rPr>
          <w:rFonts w:cstheme="minorHAnsi"/>
          <w:sz w:val="24"/>
          <w:szCs w:val="24"/>
        </w:rPr>
        <w:t>laboratory reporting level</w:t>
      </w:r>
      <w:r w:rsidR="00126B7F">
        <w:rPr>
          <w:rFonts w:cstheme="minorHAnsi"/>
          <w:sz w:val="24"/>
          <w:szCs w:val="24"/>
        </w:rPr>
        <w:t xml:space="preserve"> (LRL) for the sample collected on October 4, 2018.</w:t>
      </w:r>
      <w:r w:rsidR="00670335">
        <w:rPr>
          <w:rFonts w:cstheme="minorHAnsi"/>
          <w:sz w:val="24"/>
          <w:szCs w:val="24"/>
        </w:rPr>
        <w:t xml:space="preserve"> C</w:t>
      </w:r>
      <w:r w:rsidR="00150F8D">
        <w:rPr>
          <w:rFonts w:cstheme="minorHAnsi"/>
          <w:sz w:val="24"/>
          <w:szCs w:val="24"/>
        </w:rPr>
        <w:t>yanotoxin</w:t>
      </w:r>
      <w:r w:rsidR="00C71EF2" w:rsidRPr="00BD3B4C">
        <w:rPr>
          <w:rFonts w:cstheme="minorHAnsi"/>
          <w:sz w:val="24"/>
          <w:szCs w:val="24"/>
        </w:rPr>
        <w:t xml:space="preserve"> results </w:t>
      </w:r>
      <w:r w:rsidR="00150F8D">
        <w:rPr>
          <w:rFonts w:cstheme="minorHAnsi"/>
          <w:sz w:val="24"/>
          <w:szCs w:val="24"/>
        </w:rPr>
        <w:t xml:space="preserve">for </w:t>
      </w:r>
      <w:r w:rsidR="00126B7F">
        <w:rPr>
          <w:rFonts w:cstheme="minorHAnsi"/>
          <w:sz w:val="24"/>
          <w:szCs w:val="24"/>
        </w:rPr>
        <w:t>anatoxin-</w:t>
      </w:r>
      <w:r w:rsidR="00126B7F" w:rsidRPr="00126B7F">
        <w:rPr>
          <w:rFonts w:cstheme="minorHAnsi"/>
          <w:i/>
          <w:sz w:val="24"/>
          <w:szCs w:val="24"/>
        </w:rPr>
        <w:t>a</w:t>
      </w:r>
      <w:r w:rsidR="00126B7F">
        <w:rPr>
          <w:rFonts w:cstheme="minorHAnsi"/>
          <w:sz w:val="24"/>
          <w:szCs w:val="24"/>
        </w:rPr>
        <w:t xml:space="preserve">, </w:t>
      </w:r>
      <w:r w:rsidR="00150F8D">
        <w:rPr>
          <w:rFonts w:cstheme="minorHAnsi"/>
          <w:sz w:val="24"/>
          <w:szCs w:val="24"/>
        </w:rPr>
        <w:t xml:space="preserve">cylindrospermopsin, and saxitoxin </w:t>
      </w:r>
      <w:r w:rsidR="001A4A5B">
        <w:rPr>
          <w:rFonts w:cstheme="minorHAnsi"/>
          <w:sz w:val="24"/>
          <w:szCs w:val="24"/>
        </w:rPr>
        <w:t>(neurotoxin</w:t>
      </w:r>
      <w:r w:rsidR="00B81D74">
        <w:rPr>
          <w:rFonts w:cstheme="minorHAnsi"/>
          <w:sz w:val="24"/>
          <w:szCs w:val="24"/>
        </w:rPr>
        <w:t>, best-known paralytic shellfish toxin</w:t>
      </w:r>
      <w:r w:rsidR="001A4A5B">
        <w:rPr>
          <w:rFonts w:cstheme="minorHAnsi"/>
          <w:sz w:val="24"/>
          <w:szCs w:val="24"/>
        </w:rPr>
        <w:t xml:space="preserve">) </w:t>
      </w:r>
      <w:r w:rsidR="00150F8D">
        <w:rPr>
          <w:rFonts w:cstheme="minorHAnsi"/>
          <w:sz w:val="24"/>
          <w:szCs w:val="24"/>
        </w:rPr>
        <w:t xml:space="preserve">via ELISA </w:t>
      </w:r>
      <w:r w:rsidR="00126B7F">
        <w:rPr>
          <w:rFonts w:cstheme="minorHAnsi"/>
          <w:sz w:val="24"/>
          <w:szCs w:val="24"/>
        </w:rPr>
        <w:t>were less than the LRLs</w:t>
      </w:r>
      <w:r w:rsidR="00150F8D">
        <w:rPr>
          <w:rFonts w:cstheme="minorHAnsi"/>
          <w:sz w:val="24"/>
          <w:szCs w:val="24"/>
        </w:rPr>
        <w:t>.</w:t>
      </w:r>
    </w:p>
    <w:p w:rsidR="004758B2" w:rsidRPr="00E9312D" w:rsidRDefault="004758B2" w:rsidP="004758B2">
      <w:pPr>
        <w:rPr>
          <w:rFonts w:cstheme="minorHAnsi"/>
          <w:sz w:val="24"/>
          <w:szCs w:val="24"/>
        </w:rPr>
      </w:pPr>
    </w:p>
    <w:p w:rsidR="00941083" w:rsidRPr="00941083" w:rsidRDefault="00941083" w:rsidP="004758B2">
      <w:pPr>
        <w:rPr>
          <w:rFonts w:cstheme="minorHAnsi"/>
          <w:b/>
          <w:sz w:val="24"/>
          <w:szCs w:val="24"/>
        </w:rPr>
      </w:pPr>
      <w:r w:rsidRPr="00941083">
        <w:rPr>
          <w:rFonts w:cstheme="minorHAnsi"/>
          <w:b/>
          <w:sz w:val="24"/>
          <w:szCs w:val="24"/>
        </w:rPr>
        <w:t>Phytoplankton Results</w:t>
      </w:r>
    </w:p>
    <w:p w:rsidR="00587398" w:rsidRPr="00D5377A" w:rsidRDefault="00BA439D">
      <w:pPr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Total number of s</w:t>
      </w:r>
      <w:r w:rsidR="00ED368F" w:rsidRPr="00E52828">
        <w:rPr>
          <w:rFonts w:cstheme="minorHAnsi"/>
          <w:sz w:val="24"/>
          <w:szCs w:val="24"/>
        </w:rPr>
        <w:t>pecies increase</w:t>
      </w:r>
      <w:r w:rsidR="00D014EF" w:rsidRPr="00E52828">
        <w:rPr>
          <w:rFonts w:cstheme="minorHAnsi"/>
          <w:sz w:val="24"/>
          <w:szCs w:val="24"/>
        </w:rPr>
        <w:t>d</w:t>
      </w:r>
      <w:r w:rsidR="00ED368F" w:rsidRPr="00BD3B4C">
        <w:rPr>
          <w:rFonts w:cstheme="minorHAnsi"/>
          <w:sz w:val="24"/>
          <w:szCs w:val="24"/>
        </w:rPr>
        <w:t xml:space="preserve"> </w:t>
      </w:r>
      <w:r w:rsidR="00420BD2">
        <w:rPr>
          <w:rFonts w:cstheme="minorHAnsi"/>
          <w:sz w:val="24"/>
          <w:szCs w:val="24"/>
        </w:rPr>
        <w:t xml:space="preserve">from 54 to 64 </w:t>
      </w:r>
      <w:r w:rsidR="00F04B06">
        <w:rPr>
          <w:rFonts w:cstheme="minorHAnsi"/>
          <w:sz w:val="24"/>
          <w:szCs w:val="24"/>
        </w:rPr>
        <w:t xml:space="preserve">phytoplankton </w:t>
      </w:r>
      <w:r w:rsidR="00420BD2">
        <w:rPr>
          <w:rFonts w:cstheme="minorHAnsi"/>
          <w:sz w:val="24"/>
          <w:szCs w:val="24"/>
        </w:rPr>
        <w:t>species</w:t>
      </w:r>
      <w:r w:rsidR="001F1F08">
        <w:rPr>
          <w:rFonts w:cstheme="minorHAnsi"/>
          <w:sz w:val="24"/>
          <w:szCs w:val="24"/>
        </w:rPr>
        <w:t xml:space="preserve"> from August to October</w:t>
      </w:r>
      <w:r w:rsidR="0054245A">
        <w:rPr>
          <w:rFonts w:cstheme="minorHAnsi"/>
          <w:sz w:val="24"/>
          <w:szCs w:val="24"/>
        </w:rPr>
        <w:t xml:space="preserve">. </w:t>
      </w:r>
      <w:r w:rsidR="001F1F08">
        <w:rPr>
          <w:rFonts w:cstheme="minorHAnsi"/>
          <w:sz w:val="24"/>
          <w:szCs w:val="24"/>
        </w:rPr>
        <w:t>For both samples, the p</w:t>
      </w:r>
      <w:r w:rsidR="00AC2F74" w:rsidRPr="00BD3B4C">
        <w:rPr>
          <w:rFonts w:cstheme="minorHAnsi"/>
          <w:sz w:val="24"/>
          <w:szCs w:val="24"/>
        </w:rPr>
        <w:t xml:space="preserve">hytoplankton </w:t>
      </w:r>
      <w:r w:rsidR="001F1F08">
        <w:rPr>
          <w:rFonts w:cstheme="minorHAnsi"/>
          <w:sz w:val="24"/>
          <w:szCs w:val="24"/>
        </w:rPr>
        <w:t>community</w:t>
      </w:r>
      <w:r w:rsidR="00DE611A" w:rsidRPr="00BD3B4C">
        <w:rPr>
          <w:rFonts w:cstheme="minorHAnsi"/>
          <w:sz w:val="24"/>
          <w:szCs w:val="24"/>
        </w:rPr>
        <w:t xml:space="preserve"> </w:t>
      </w:r>
      <w:r w:rsidR="001F1F08">
        <w:rPr>
          <w:rFonts w:cstheme="minorHAnsi"/>
          <w:sz w:val="24"/>
          <w:szCs w:val="24"/>
        </w:rPr>
        <w:t>was</w:t>
      </w:r>
      <w:r w:rsidR="00DE611A" w:rsidRPr="00BD3B4C">
        <w:rPr>
          <w:rFonts w:cstheme="minorHAnsi"/>
          <w:sz w:val="24"/>
          <w:szCs w:val="24"/>
        </w:rPr>
        <w:t xml:space="preserve"> dominated by </w:t>
      </w:r>
      <w:r w:rsidR="00F413EB" w:rsidRPr="00BD3B4C">
        <w:rPr>
          <w:rFonts w:cstheme="minorHAnsi"/>
          <w:sz w:val="24"/>
          <w:szCs w:val="24"/>
        </w:rPr>
        <w:t>Cyanophyta</w:t>
      </w:r>
      <w:r>
        <w:rPr>
          <w:rFonts w:cstheme="minorHAnsi"/>
          <w:sz w:val="24"/>
          <w:szCs w:val="24"/>
        </w:rPr>
        <w:t xml:space="preserve"> followed by </w:t>
      </w:r>
      <w:r w:rsidRPr="00CA7C16">
        <w:rPr>
          <w:rFonts w:cstheme="minorHAnsi"/>
          <w:sz w:val="24"/>
          <w:szCs w:val="24"/>
        </w:rPr>
        <w:t>Chlorophyta</w:t>
      </w:r>
      <w:r>
        <w:rPr>
          <w:rFonts w:cstheme="minorHAnsi"/>
          <w:sz w:val="24"/>
          <w:szCs w:val="24"/>
        </w:rPr>
        <w:t>, in terms of biovolume and number of species</w:t>
      </w:r>
      <w:r w:rsidR="007A0FC8" w:rsidRPr="00CA7C16">
        <w:rPr>
          <w:rFonts w:cstheme="minorHAnsi"/>
          <w:sz w:val="24"/>
          <w:szCs w:val="24"/>
        </w:rPr>
        <w:t>.</w:t>
      </w:r>
      <w:r w:rsidR="00744258" w:rsidRPr="00CA7C16">
        <w:rPr>
          <w:rFonts w:cstheme="minorHAnsi"/>
          <w:sz w:val="24"/>
          <w:szCs w:val="24"/>
        </w:rPr>
        <w:t xml:space="preserve"> Haptophyta</w:t>
      </w:r>
      <w:r w:rsidR="00C52CD8" w:rsidRPr="00CA7C16">
        <w:rPr>
          <w:rFonts w:cstheme="minorHAnsi"/>
          <w:sz w:val="24"/>
          <w:szCs w:val="24"/>
        </w:rPr>
        <w:t>, specifically</w:t>
      </w:r>
      <w:r w:rsidR="00C52CD8" w:rsidRPr="00CA7C16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C52CD8" w:rsidRPr="00CA7C16">
        <w:rPr>
          <w:rFonts w:cstheme="minorHAnsi"/>
          <w:i/>
          <w:iCs/>
          <w:sz w:val="24"/>
          <w:szCs w:val="24"/>
        </w:rPr>
        <w:t>Chrysochromulina</w:t>
      </w:r>
      <w:proofErr w:type="spellEnd"/>
      <w:r w:rsidR="00C52CD8" w:rsidRPr="00CA7C16">
        <w:rPr>
          <w:rFonts w:cstheme="minorHAnsi"/>
          <w:i/>
          <w:iCs/>
          <w:sz w:val="24"/>
          <w:szCs w:val="24"/>
        </w:rPr>
        <w:t xml:space="preserve"> parva</w:t>
      </w:r>
      <w:r w:rsidR="00FD5C4F" w:rsidRPr="00FD5C4F">
        <w:rPr>
          <w:rFonts w:cstheme="minorHAnsi"/>
          <w:iCs/>
          <w:sz w:val="24"/>
          <w:szCs w:val="24"/>
        </w:rPr>
        <w:t>,</w:t>
      </w:r>
      <w:r w:rsidR="00744258" w:rsidRPr="00CA7C16">
        <w:rPr>
          <w:rFonts w:cstheme="minorHAnsi"/>
          <w:sz w:val="24"/>
          <w:szCs w:val="24"/>
        </w:rPr>
        <w:t xml:space="preserve"> was the only</w:t>
      </w:r>
      <w:r w:rsidR="007C0F17">
        <w:rPr>
          <w:rFonts w:cstheme="minorHAnsi"/>
          <w:sz w:val="24"/>
          <w:szCs w:val="24"/>
        </w:rPr>
        <w:t xml:space="preserve"> </w:t>
      </w:r>
      <w:r w:rsidR="007C0F17" w:rsidRPr="006848EB">
        <w:rPr>
          <w:rFonts w:cstheme="minorHAnsi"/>
          <w:sz w:val="24"/>
          <w:szCs w:val="24"/>
        </w:rPr>
        <w:t>phytoplankton</w:t>
      </w:r>
      <w:r w:rsidR="00744258" w:rsidRPr="00CA7C16">
        <w:rPr>
          <w:rFonts w:cstheme="minorHAnsi"/>
          <w:sz w:val="24"/>
          <w:szCs w:val="24"/>
        </w:rPr>
        <w:t xml:space="preserve"> division </w:t>
      </w:r>
      <w:r w:rsidR="00744258" w:rsidRPr="006848EB">
        <w:rPr>
          <w:rFonts w:cstheme="minorHAnsi"/>
          <w:sz w:val="24"/>
          <w:szCs w:val="24"/>
        </w:rPr>
        <w:t xml:space="preserve">present in August </w:t>
      </w:r>
      <w:r w:rsidR="00523298">
        <w:rPr>
          <w:rFonts w:cstheme="minorHAnsi"/>
          <w:sz w:val="24"/>
          <w:szCs w:val="24"/>
        </w:rPr>
        <w:t xml:space="preserve">but </w:t>
      </w:r>
      <w:r w:rsidR="00744258" w:rsidRPr="006848EB">
        <w:rPr>
          <w:rFonts w:cstheme="minorHAnsi"/>
          <w:sz w:val="24"/>
          <w:szCs w:val="24"/>
        </w:rPr>
        <w:t>not in October.</w:t>
      </w:r>
      <w:r w:rsidR="00C52CD8" w:rsidRPr="006848E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5C0D97">
        <w:rPr>
          <w:rFonts w:cstheme="minorHAnsi"/>
          <w:iCs/>
          <w:color w:val="000000" w:themeColor="text1"/>
          <w:sz w:val="24"/>
          <w:szCs w:val="24"/>
        </w:rPr>
        <w:t>In August, t</w:t>
      </w:r>
      <w:r w:rsidR="006848EB" w:rsidRPr="006848EB">
        <w:rPr>
          <w:rFonts w:cstheme="minorHAnsi"/>
          <w:iCs/>
          <w:color w:val="000000" w:themeColor="text1"/>
          <w:sz w:val="24"/>
          <w:szCs w:val="24"/>
        </w:rPr>
        <w:t xml:space="preserve">he most common species </w:t>
      </w:r>
      <w:r w:rsidR="00F52F25">
        <w:rPr>
          <w:rFonts w:cstheme="minorHAnsi"/>
          <w:iCs/>
          <w:color w:val="000000" w:themeColor="text1"/>
          <w:sz w:val="24"/>
          <w:szCs w:val="24"/>
        </w:rPr>
        <w:t xml:space="preserve">by a large margin </w:t>
      </w:r>
      <w:r w:rsidR="006848EB" w:rsidRPr="006848EB">
        <w:rPr>
          <w:rFonts w:cstheme="minorHAnsi"/>
          <w:iCs/>
          <w:color w:val="000000" w:themeColor="text1"/>
          <w:sz w:val="24"/>
          <w:szCs w:val="24"/>
        </w:rPr>
        <w:t xml:space="preserve">were </w:t>
      </w:r>
      <w:r w:rsidR="00F52F25" w:rsidRPr="006848EB">
        <w:rPr>
          <w:rFonts w:cstheme="minorHAnsi"/>
          <w:i/>
          <w:iCs/>
          <w:sz w:val="24"/>
          <w:szCs w:val="24"/>
        </w:rPr>
        <w:t xml:space="preserve">Pseudanabaena </w:t>
      </w:r>
      <w:proofErr w:type="spellStart"/>
      <w:r w:rsidR="00DE4667" w:rsidRPr="006848EB">
        <w:rPr>
          <w:rFonts w:cstheme="minorHAnsi"/>
          <w:i/>
          <w:iCs/>
          <w:sz w:val="24"/>
          <w:szCs w:val="24"/>
        </w:rPr>
        <w:t>limnetica</w:t>
      </w:r>
      <w:proofErr w:type="spellEnd"/>
      <w:r w:rsidR="00DE4667" w:rsidRPr="006848EB">
        <w:rPr>
          <w:rFonts w:cstheme="minorHAnsi"/>
          <w:i/>
          <w:iCs/>
          <w:sz w:val="24"/>
          <w:szCs w:val="24"/>
        </w:rPr>
        <w:t xml:space="preserve"> </w:t>
      </w:r>
      <w:r w:rsidR="00DE4667" w:rsidRPr="00DE4667">
        <w:rPr>
          <w:rFonts w:cstheme="minorHAnsi"/>
          <w:iCs/>
          <w:sz w:val="24"/>
          <w:szCs w:val="24"/>
        </w:rPr>
        <w:t>and</w:t>
      </w:r>
      <w:r w:rsidR="00F52F25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6848EB" w:rsidRPr="006848EB">
        <w:rPr>
          <w:rFonts w:cstheme="minorHAnsi"/>
          <w:i/>
          <w:iCs/>
          <w:sz w:val="24"/>
          <w:szCs w:val="24"/>
        </w:rPr>
        <w:t>Cylindrospermopsis</w:t>
      </w:r>
      <w:proofErr w:type="spellEnd"/>
      <w:r w:rsidR="006848EB" w:rsidRPr="006848EB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6848EB" w:rsidRPr="006848EB">
        <w:rPr>
          <w:rFonts w:cstheme="minorHAnsi"/>
          <w:i/>
          <w:iCs/>
          <w:sz w:val="24"/>
          <w:szCs w:val="24"/>
        </w:rPr>
        <w:t>raciborskii</w:t>
      </w:r>
      <w:proofErr w:type="spellEnd"/>
      <w:r w:rsidR="00F52F25">
        <w:rPr>
          <w:rFonts w:cstheme="minorHAnsi"/>
          <w:i/>
          <w:iCs/>
          <w:sz w:val="24"/>
          <w:szCs w:val="24"/>
        </w:rPr>
        <w:t xml:space="preserve"> </w:t>
      </w:r>
      <w:r w:rsidR="006848EB" w:rsidRPr="00662915">
        <w:rPr>
          <w:rFonts w:cstheme="minorHAnsi"/>
          <w:iCs/>
          <w:sz w:val="24"/>
          <w:szCs w:val="24"/>
        </w:rPr>
        <w:t>(22.4%</w:t>
      </w:r>
      <w:r w:rsidR="00F52F25" w:rsidRPr="00662915">
        <w:rPr>
          <w:rFonts w:cstheme="minorHAnsi"/>
          <w:iCs/>
          <w:sz w:val="24"/>
          <w:szCs w:val="24"/>
        </w:rPr>
        <w:t xml:space="preserve"> and 19.</w:t>
      </w:r>
      <w:r w:rsidR="005C0D97" w:rsidRPr="00662915">
        <w:rPr>
          <w:rFonts w:cstheme="minorHAnsi"/>
          <w:iCs/>
          <w:sz w:val="24"/>
          <w:szCs w:val="24"/>
        </w:rPr>
        <w:t>6</w:t>
      </w:r>
      <w:r w:rsidR="00F52F25" w:rsidRPr="00662915">
        <w:rPr>
          <w:rFonts w:cstheme="minorHAnsi"/>
          <w:iCs/>
          <w:sz w:val="24"/>
          <w:szCs w:val="24"/>
        </w:rPr>
        <w:t>% of total</w:t>
      </w:r>
      <w:r w:rsidR="00F52F25" w:rsidRPr="006E6624">
        <w:rPr>
          <w:rFonts w:cstheme="minorHAnsi"/>
          <w:iCs/>
          <w:sz w:val="24"/>
          <w:szCs w:val="24"/>
        </w:rPr>
        <w:t xml:space="preserve"> biovolume, respectively</w:t>
      </w:r>
      <w:r w:rsidR="006848EB" w:rsidRPr="006848EB">
        <w:rPr>
          <w:rFonts w:cstheme="minorHAnsi"/>
          <w:iCs/>
          <w:color w:val="000000" w:themeColor="text1"/>
          <w:sz w:val="24"/>
          <w:szCs w:val="24"/>
        </w:rPr>
        <w:t>)</w:t>
      </w:r>
      <w:r w:rsidR="00F52F25">
        <w:rPr>
          <w:rFonts w:cstheme="minorHAnsi"/>
          <w:iCs/>
          <w:color w:val="000000" w:themeColor="text1"/>
          <w:sz w:val="24"/>
          <w:szCs w:val="24"/>
        </w:rPr>
        <w:t>.</w:t>
      </w:r>
      <w:r w:rsidR="008E7358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proofErr w:type="spellStart"/>
      <w:r w:rsidR="001A4A5B" w:rsidRPr="006848EB">
        <w:rPr>
          <w:rFonts w:cstheme="minorHAnsi"/>
          <w:i/>
          <w:iCs/>
          <w:sz w:val="24"/>
          <w:szCs w:val="24"/>
        </w:rPr>
        <w:t>Cylindrospermopsis</w:t>
      </w:r>
      <w:proofErr w:type="spellEnd"/>
      <w:r w:rsidR="001A4A5B" w:rsidRPr="006848EB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1A4A5B" w:rsidRPr="006848EB">
        <w:rPr>
          <w:rFonts w:cstheme="minorHAnsi"/>
          <w:i/>
          <w:iCs/>
          <w:sz w:val="24"/>
          <w:szCs w:val="24"/>
        </w:rPr>
        <w:t>raciborskii</w:t>
      </w:r>
      <w:proofErr w:type="spellEnd"/>
      <w:r w:rsidR="001A4A5B">
        <w:rPr>
          <w:rFonts w:cstheme="minorHAnsi"/>
          <w:i/>
          <w:iCs/>
          <w:sz w:val="24"/>
          <w:szCs w:val="24"/>
        </w:rPr>
        <w:t xml:space="preserve"> </w:t>
      </w:r>
      <w:r w:rsidR="001A4A5B">
        <w:rPr>
          <w:rFonts w:cstheme="minorHAnsi"/>
          <w:iCs/>
          <w:sz w:val="24"/>
          <w:szCs w:val="24"/>
        </w:rPr>
        <w:t>is a known bloomer and can produce cylindrospermopsin, anatoxin-</w:t>
      </w:r>
      <w:r w:rsidR="001A4A5B" w:rsidRPr="009F2B02">
        <w:rPr>
          <w:rFonts w:cstheme="minorHAnsi"/>
          <w:i/>
          <w:iCs/>
          <w:sz w:val="24"/>
          <w:szCs w:val="24"/>
        </w:rPr>
        <w:t>a</w:t>
      </w:r>
      <w:r w:rsidR="001A4A5B">
        <w:rPr>
          <w:rFonts w:cstheme="minorHAnsi"/>
          <w:iCs/>
          <w:sz w:val="24"/>
          <w:szCs w:val="24"/>
        </w:rPr>
        <w:t>, and saxitoxin. I</w:t>
      </w:r>
      <w:r w:rsidR="008E7358">
        <w:rPr>
          <w:rFonts w:cstheme="minorHAnsi"/>
          <w:iCs/>
          <w:color w:val="000000" w:themeColor="text1"/>
          <w:sz w:val="24"/>
          <w:szCs w:val="24"/>
        </w:rPr>
        <w:t xml:space="preserve">n October, </w:t>
      </w:r>
      <w:proofErr w:type="spellStart"/>
      <w:r w:rsidR="008E7358" w:rsidRPr="006848EB">
        <w:rPr>
          <w:rFonts w:cstheme="minorHAnsi"/>
          <w:i/>
          <w:iCs/>
          <w:sz w:val="24"/>
          <w:szCs w:val="24"/>
        </w:rPr>
        <w:t>Cylindrospermopsis</w:t>
      </w:r>
      <w:proofErr w:type="spellEnd"/>
      <w:r w:rsidR="008E7358" w:rsidRPr="006848EB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8E7358" w:rsidRPr="006848EB">
        <w:rPr>
          <w:rFonts w:cstheme="minorHAnsi"/>
          <w:i/>
          <w:iCs/>
          <w:sz w:val="24"/>
          <w:szCs w:val="24"/>
        </w:rPr>
        <w:t>raciborskii</w:t>
      </w:r>
      <w:proofErr w:type="spellEnd"/>
      <w:r w:rsidR="008E7358">
        <w:rPr>
          <w:rFonts w:cstheme="minorHAnsi"/>
          <w:i/>
          <w:iCs/>
          <w:sz w:val="24"/>
          <w:szCs w:val="24"/>
        </w:rPr>
        <w:t xml:space="preserve"> </w:t>
      </w:r>
      <w:r w:rsidR="008E7358" w:rsidRPr="008E7358">
        <w:rPr>
          <w:rFonts w:cstheme="minorHAnsi"/>
          <w:iCs/>
          <w:sz w:val="24"/>
          <w:szCs w:val="24"/>
        </w:rPr>
        <w:t>biovolume dropped to 2.1%</w:t>
      </w:r>
      <w:r w:rsidR="008E7358">
        <w:rPr>
          <w:rFonts w:cstheme="minorHAnsi"/>
          <w:iCs/>
          <w:sz w:val="24"/>
          <w:szCs w:val="24"/>
        </w:rPr>
        <w:t xml:space="preserve"> and </w:t>
      </w:r>
      <w:r w:rsidR="00D5377A">
        <w:rPr>
          <w:rFonts w:cstheme="minorHAnsi"/>
          <w:iCs/>
          <w:sz w:val="24"/>
          <w:szCs w:val="24"/>
        </w:rPr>
        <w:t xml:space="preserve">was replaced by </w:t>
      </w:r>
      <w:proofErr w:type="spellStart"/>
      <w:r w:rsidR="00D5377A" w:rsidRPr="008E7358">
        <w:rPr>
          <w:rFonts w:cstheme="minorHAnsi"/>
          <w:i/>
          <w:iCs/>
          <w:sz w:val="24"/>
          <w:szCs w:val="24"/>
        </w:rPr>
        <w:t>Cryptomonas</w:t>
      </w:r>
      <w:proofErr w:type="spellEnd"/>
      <w:r w:rsidR="00D5377A" w:rsidRPr="008E7358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D5377A" w:rsidRPr="008E7358">
        <w:rPr>
          <w:rFonts w:cstheme="minorHAnsi"/>
          <w:i/>
          <w:iCs/>
          <w:sz w:val="24"/>
          <w:szCs w:val="24"/>
        </w:rPr>
        <w:t>erosa</w:t>
      </w:r>
      <w:proofErr w:type="spellEnd"/>
      <w:r w:rsidR="00D5377A" w:rsidRPr="008E7358">
        <w:rPr>
          <w:rFonts w:cstheme="minorHAnsi"/>
          <w:i/>
          <w:iCs/>
          <w:sz w:val="24"/>
          <w:szCs w:val="24"/>
        </w:rPr>
        <w:t xml:space="preserve"> </w:t>
      </w:r>
      <w:r w:rsidR="00523298" w:rsidRPr="00523298">
        <w:rPr>
          <w:rFonts w:cstheme="minorHAnsi"/>
          <w:iCs/>
          <w:sz w:val="24"/>
          <w:szCs w:val="24"/>
        </w:rPr>
        <w:t>(</w:t>
      </w:r>
      <w:r w:rsidR="00523298">
        <w:rPr>
          <w:rFonts w:cstheme="minorHAnsi"/>
          <w:iCs/>
          <w:sz w:val="24"/>
          <w:szCs w:val="24"/>
        </w:rPr>
        <w:t xml:space="preserve">17.8% of total biovolume) </w:t>
      </w:r>
      <w:r w:rsidR="00D5377A">
        <w:rPr>
          <w:rFonts w:cstheme="minorHAnsi"/>
          <w:iCs/>
          <w:sz w:val="24"/>
          <w:szCs w:val="24"/>
        </w:rPr>
        <w:t>as</w:t>
      </w:r>
      <w:r w:rsidR="00D5377A" w:rsidRPr="008E7358">
        <w:rPr>
          <w:rFonts w:cstheme="minorHAnsi"/>
          <w:iCs/>
          <w:sz w:val="24"/>
          <w:szCs w:val="24"/>
        </w:rPr>
        <w:t xml:space="preserve"> the second most dominant </w:t>
      </w:r>
      <w:r w:rsidR="00D5377A" w:rsidRPr="00662915">
        <w:rPr>
          <w:rFonts w:cstheme="minorHAnsi"/>
          <w:iCs/>
          <w:sz w:val="24"/>
          <w:szCs w:val="24"/>
        </w:rPr>
        <w:t>species</w:t>
      </w:r>
      <w:r w:rsidR="00523298">
        <w:rPr>
          <w:rFonts w:cstheme="minorHAnsi"/>
          <w:iCs/>
          <w:sz w:val="24"/>
          <w:szCs w:val="24"/>
        </w:rPr>
        <w:t xml:space="preserve">. </w:t>
      </w:r>
      <w:r w:rsidR="008E7358" w:rsidRPr="006848EB">
        <w:rPr>
          <w:rFonts w:cstheme="minorHAnsi"/>
          <w:i/>
          <w:iCs/>
          <w:sz w:val="24"/>
          <w:szCs w:val="24"/>
        </w:rPr>
        <w:t>Pseudanaba</w:t>
      </w:r>
      <w:r w:rsidR="008E7358" w:rsidRPr="008E7358">
        <w:rPr>
          <w:rFonts w:cstheme="minorHAnsi"/>
          <w:i/>
          <w:iCs/>
          <w:sz w:val="24"/>
          <w:szCs w:val="24"/>
        </w:rPr>
        <w:t xml:space="preserve">ena </w:t>
      </w:r>
      <w:proofErr w:type="spellStart"/>
      <w:r w:rsidR="008E7358" w:rsidRPr="008E7358">
        <w:rPr>
          <w:rFonts w:cstheme="minorHAnsi"/>
          <w:i/>
          <w:iCs/>
          <w:sz w:val="24"/>
          <w:szCs w:val="24"/>
        </w:rPr>
        <w:t>limnetica</w:t>
      </w:r>
      <w:proofErr w:type="spellEnd"/>
      <w:r w:rsidR="008E7358" w:rsidRPr="008E7358">
        <w:rPr>
          <w:rFonts w:cstheme="minorHAnsi"/>
          <w:i/>
          <w:iCs/>
          <w:sz w:val="24"/>
          <w:szCs w:val="24"/>
        </w:rPr>
        <w:t xml:space="preserve"> </w:t>
      </w:r>
      <w:r w:rsidR="008E7358" w:rsidRPr="008E7358">
        <w:rPr>
          <w:rFonts w:cstheme="minorHAnsi"/>
          <w:iCs/>
          <w:sz w:val="24"/>
          <w:szCs w:val="24"/>
        </w:rPr>
        <w:t xml:space="preserve">remained the most </w:t>
      </w:r>
      <w:r w:rsidR="00D5377A">
        <w:rPr>
          <w:rFonts w:cstheme="minorHAnsi"/>
          <w:iCs/>
          <w:sz w:val="24"/>
          <w:szCs w:val="24"/>
        </w:rPr>
        <w:t>abundant</w:t>
      </w:r>
      <w:r w:rsidR="008E7358" w:rsidRPr="008E7358">
        <w:rPr>
          <w:rFonts w:cstheme="minorHAnsi"/>
          <w:iCs/>
          <w:sz w:val="24"/>
          <w:szCs w:val="24"/>
        </w:rPr>
        <w:t xml:space="preserve"> species with 24.7% of total biovolume</w:t>
      </w:r>
      <w:r w:rsidR="00D5377A">
        <w:rPr>
          <w:rFonts w:cstheme="minorHAnsi"/>
          <w:iCs/>
          <w:sz w:val="24"/>
          <w:szCs w:val="24"/>
        </w:rPr>
        <w:t xml:space="preserve"> in October</w:t>
      </w:r>
      <w:r w:rsidR="008E7358" w:rsidRPr="008E7358">
        <w:rPr>
          <w:rFonts w:cstheme="minorHAnsi"/>
          <w:iCs/>
          <w:sz w:val="24"/>
          <w:szCs w:val="24"/>
        </w:rPr>
        <w:t>.</w:t>
      </w:r>
    </w:p>
    <w:p w:rsidR="00587398" w:rsidRDefault="00587398">
      <w:pPr>
        <w:rPr>
          <w:rFonts w:cstheme="minorHAnsi"/>
          <w:sz w:val="24"/>
          <w:szCs w:val="24"/>
        </w:rPr>
      </w:pPr>
    </w:p>
    <w:p w:rsidR="00587398" w:rsidRDefault="0022599E">
      <w:pPr>
        <w:rPr>
          <w:rFonts w:cstheme="minorHAnsi"/>
          <w:b/>
          <w:sz w:val="24"/>
          <w:szCs w:val="24"/>
        </w:rPr>
      </w:pPr>
      <w:r w:rsidRPr="0022599E">
        <w:rPr>
          <w:rFonts w:cstheme="minorHAnsi"/>
          <w:b/>
          <w:sz w:val="24"/>
          <w:szCs w:val="24"/>
        </w:rPr>
        <w:t>HABs and CyanoHABs Results</w:t>
      </w:r>
    </w:p>
    <w:p w:rsidR="0022599E" w:rsidRPr="0022599E" w:rsidRDefault="002259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Although a bloom was not detected during the surveys, several genera and species (most notably </w:t>
      </w:r>
      <w:proofErr w:type="spellStart"/>
      <w:r w:rsidRPr="006848EB">
        <w:rPr>
          <w:rFonts w:cstheme="minorHAnsi"/>
          <w:i/>
          <w:iCs/>
          <w:sz w:val="24"/>
          <w:szCs w:val="24"/>
        </w:rPr>
        <w:t>Cylindrospermopsis</w:t>
      </w:r>
      <w:proofErr w:type="spellEnd"/>
      <w:r w:rsidRPr="006848EB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6848EB">
        <w:rPr>
          <w:rFonts w:cstheme="minorHAnsi"/>
          <w:i/>
          <w:iCs/>
          <w:sz w:val="24"/>
          <w:szCs w:val="24"/>
        </w:rPr>
        <w:t>raciborskii</w:t>
      </w:r>
      <w:proofErr w:type="spellEnd"/>
      <w:r w:rsidRPr="0022599E">
        <w:rPr>
          <w:rFonts w:cstheme="minorHAnsi"/>
          <w:iCs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were present that can bloom if conditions </w:t>
      </w:r>
      <w:r w:rsidR="0017423D"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favorable for proliferation of cyanobacteria. These conditions are most commonly stagnation, high temperatures, and excessive nutrient loadings.</w:t>
      </w:r>
    </w:p>
    <w:p w:rsidR="0019636B" w:rsidRDefault="007E75FD" w:rsidP="0019636B">
      <w:pPr>
        <w:keepNext/>
      </w:pPr>
      <w:r>
        <w:rPr>
          <w:noProof/>
        </w:rPr>
        <w:lastRenderedPageBreak/>
        <w:drawing>
          <wp:inline distT="0" distB="0" distL="0" distR="0">
            <wp:extent cx="5943600" cy="3000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ddo_AUG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D55" w:rsidRPr="00411A49" w:rsidRDefault="0019636B" w:rsidP="0019636B">
      <w:pPr>
        <w:pStyle w:val="Caption"/>
        <w:keepNext/>
        <w:rPr>
          <w:sz w:val="24"/>
          <w:szCs w:val="24"/>
        </w:rPr>
      </w:pPr>
      <w:r w:rsidRPr="00411A49">
        <w:rPr>
          <w:sz w:val="24"/>
          <w:szCs w:val="24"/>
        </w:rPr>
        <w:t xml:space="preserve">Figure </w:t>
      </w:r>
      <w:r w:rsidR="00EB737D" w:rsidRPr="00411A49">
        <w:rPr>
          <w:noProof/>
          <w:sz w:val="24"/>
          <w:szCs w:val="24"/>
        </w:rPr>
        <w:fldChar w:fldCharType="begin"/>
      </w:r>
      <w:r w:rsidR="00EB737D" w:rsidRPr="00411A49">
        <w:rPr>
          <w:noProof/>
          <w:sz w:val="24"/>
          <w:szCs w:val="24"/>
        </w:rPr>
        <w:instrText xml:space="preserve"> SEQ Figure \* ARABIC </w:instrText>
      </w:r>
      <w:r w:rsidR="00EB737D" w:rsidRPr="00411A49">
        <w:rPr>
          <w:noProof/>
          <w:sz w:val="24"/>
          <w:szCs w:val="24"/>
        </w:rPr>
        <w:fldChar w:fldCharType="separate"/>
      </w:r>
      <w:r w:rsidRPr="00411A49">
        <w:rPr>
          <w:noProof/>
          <w:sz w:val="24"/>
          <w:szCs w:val="24"/>
        </w:rPr>
        <w:t>1</w:t>
      </w:r>
      <w:r w:rsidR="00EB737D" w:rsidRPr="00411A49">
        <w:rPr>
          <w:noProof/>
          <w:sz w:val="24"/>
          <w:szCs w:val="24"/>
        </w:rPr>
        <w:fldChar w:fldCharType="end"/>
      </w:r>
      <w:r w:rsidRPr="00411A49">
        <w:rPr>
          <w:sz w:val="24"/>
          <w:szCs w:val="24"/>
        </w:rPr>
        <w:t xml:space="preserve">: </w:t>
      </w:r>
      <w:r w:rsidR="000C72B8">
        <w:rPr>
          <w:sz w:val="24"/>
          <w:szCs w:val="24"/>
        </w:rPr>
        <w:t>Phytoplankton community</w:t>
      </w:r>
      <w:r w:rsidR="00EF496D">
        <w:rPr>
          <w:sz w:val="24"/>
          <w:szCs w:val="24"/>
        </w:rPr>
        <w:t xml:space="preserve"> composition</w:t>
      </w:r>
      <w:r w:rsidR="000C72B8">
        <w:rPr>
          <w:sz w:val="24"/>
          <w:szCs w:val="24"/>
        </w:rPr>
        <w:t xml:space="preserve"> for </w:t>
      </w:r>
      <w:r w:rsidRPr="00411A49">
        <w:rPr>
          <w:sz w:val="24"/>
          <w:szCs w:val="24"/>
        </w:rPr>
        <w:t>August</w:t>
      </w:r>
      <w:r w:rsidR="006A4242" w:rsidRPr="00411A49">
        <w:rPr>
          <w:sz w:val="24"/>
          <w:szCs w:val="24"/>
        </w:rPr>
        <w:t xml:space="preserve"> 23,</w:t>
      </w:r>
      <w:r w:rsidRPr="00411A49">
        <w:rPr>
          <w:sz w:val="24"/>
          <w:szCs w:val="24"/>
        </w:rPr>
        <w:t xml:space="preserve"> 2018</w:t>
      </w:r>
      <w:r w:rsidR="000C72B8">
        <w:rPr>
          <w:sz w:val="24"/>
          <w:szCs w:val="24"/>
        </w:rPr>
        <w:t xml:space="preserve"> (</w:t>
      </w:r>
      <w:r w:rsidR="006568A0" w:rsidRPr="00411A49">
        <w:rPr>
          <w:sz w:val="24"/>
          <w:szCs w:val="24"/>
        </w:rPr>
        <w:t>54 phytoplankton</w:t>
      </w:r>
      <w:r w:rsidR="00411A49" w:rsidRPr="00411A49">
        <w:rPr>
          <w:sz w:val="24"/>
          <w:szCs w:val="24"/>
        </w:rPr>
        <w:t xml:space="preserve"> species</w:t>
      </w:r>
      <w:r w:rsidR="000C72B8">
        <w:rPr>
          <w:sz w:val="24"/>
          <w:szCs w:val="24"/>
        </w:rPr>
        <w:t>).</w:t>
      </w:r>
      <w:r w:rsidR="00535168">
        <w:rPr>
          <w:sz w:val="24"/>
          <w:szCs w:val="24"/>
        </w:rPr>
        <w:t xml:space="preserve"> Graphics by PhycoTech</w:t>
      </w:r>
    </w:p>
    <w:p w:rsidR="00E4557B" w:rsidRDefault="0001718B" w:rsidP="00E4557B">
      <w:pPr>
        <w:spacing w:line="240" w:lineRule="auto"/>
        <w:rPr>
          <w:rFonts w:cstheme="minorHAnsi"/>
          <w:b/>
          <w:i/>
          <w:iCs/>
          <w:color w:val="000000" w:themeColor="text1"/>
          <w:sz w:val="24"/>
          <w:szCs w:val="24"/>
          <w:u w:val="single"/>
        </w:rPr>
      </w:pPr>
      <w:r w:rsidRPr="00AA7051">
        <w:rPr>
          <w:rFonts w:cstheme="minorHAnsi"/>
          <w:b/>
          <w:iCs/>
          <w:color w:val="000000" w:themeColor="text1"/>
          <w:sz w:val="24"/>
          <w:szCs w:val="24"/>
          <w:u w:val="single"/>
        </w:rPr>
        <w:t xml:space="preserve">Phytoplankton </w:t>
      </w:r>
      <w:r w:rsidRPr="00483E4B">
        <w:rPr>
          <w:rFonts w:cstheme="minorHAnsi"/>
          <w:b/>
          <w:iCs/>
          <w:color w:val="000000" w:themeColor="text1"/>
          <w:sz w:val="24"/>
          <w:szCs w:val="24"/>
          <w:u w:val="single"/>
        </w:rPr>
        <w:t xml:space="preserve">Summary </w:t>
      </w:r>
      <w:r w:rsidR="00AC2F74" w:rsidRPr="00483E4B">
        <w:rPr>
          <w:rFonts w:cstheme="minorHAnsi"/>
          <w:b/>
          <w:iCs/>
          <w:color w:val="000000" w:themeColor="text1"/>
          <w:sz w:val="24"/>
          <w:szCs w:val="24"/>
          <w:u w:val="single"/>
        </w:rPr>
        <w:t>for August</w:t>
      </w:r>
      <w:r w:rsidRPr="00483E4B">
        <w:rPr>
          <w:rFonts w:cstheme="minorHAnsi"/>
          <w:b/>
          <w:iCs/>
          <w:color w:val="000000" w:themeColor="text1"/>
          <w:sz w:val="24"/>
          <w:szCs w:val="24"/>
          <w:u w:val="single"/>
        </w:rPr>
        <w:t xml:space="preserve"> 23,</w:t>
      </w:r>
      <w:r w:rsidR="00AC2F74" w:rsidRPr="00483E4B">
        <w:rPr>
          <w:rFonts w:cstheme="minorHAnsi"/>
          <w:b/>
          <w:iCs/>
          <w:color w:val="000000" w:themeColor="text1"/>
          <w:sz w:val="24"/>
          <w:szCs w:val="24"/>
          <w:u w:val="single"/>
        </w:rPr>
        <w:t xml:space="preserve"> 2018</w:t>
      </w:r>
    </w:p>
    <w:p w:rsidR="003610D9" w:rsidRPr="00BD3B4C" w:rsidRDefault="003610D9" w:rsidP="00E4557B">
      <w:pPr>
        <w:spacing w:line="240" w:lineRule="auto"/>
        <w:rPr>
          <w:rFonts w:cstheme="minorHAnsi"/>
          <w:b/>
          <w:i/>
          <w:iCs/>
          <w:color w:val="000000" w:themeColor="text1"/>
          <w:sz w:val="24"/>
          <w:szCs w:val="24"/>
          <w:u w:val="single"/>
        </w:rPr>
      </w:pPr>
      <w:r w:rsidRPr="00DF37F0">
        <w:rPr>
          <w:rFonts w:cstheme="minorHAnsi"/>
          <w:b/>
          <w:i/>
          <w:iCs/>
          <w:color w:val="000000" w:themeColor="text1"/>
          <w:sz w:val="24"/>
          <w:szCs w:val="24"/>
        </w:rPr>
        <w:t>(Division)</w:t>
      </w:r>
      <w:r w:rsidRPr="003610D9">
        <w:rPr>
          <w:rFonts w:cstheme="minorHAnsi"/>
          <w:iCs/>
          <w:color w:val="000000" w:themeColor="text1"/>
          <w:sz w:val="24"/>
          <w:szCs w:val="24"/>
        </w:rPr>
        <w:t xml:space="preserve"> (# species within division) (</w:t>
      </w:r>
      <w:r w:rsidRPr="00DF37F0">
        <w:rPr>
          <w:rFonts w:cstheme="minorHAnsi"/>
          <w:b/>
          <w:iCs/>
          <w:color w:val="000000" w:themeColor="text1"/>
          <w:sz w:val="24"/>
          <w:szCs w:val="24"/>
        </w:rPr>
        <w:t>percentage of total biovolume</w:t>
      </w:r>
      <w:r w:rsidRPr="003610D9">
        <w:rPr>
          <w:rFonts w:cstheme="minorHAnsi"/>
          <w:iCs/>
          <w:color w:val="000000" w:themeColor="text1"/>
          <w:sz w:val="24"/>
          <w:szCs w:val="24"/>
        </w:rPr>
        <w:t>)</w:t>
      </w:r>
    </w:p>
    <w:p w:rsidR="00150F8D" w:rsidRPr="00E9178B" w:rsidRDefault="00150F8D" w:rsidP="00150F8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E9178B">
        <w:rPr>
          <w:rFonts w:cstheme="minorHAnsi"/>
          <w:b/>
          <w:i/>
          <w:iCs/>
          <w:color w:val="000000" w:themeColor="text1"/>
          <w:sz w:val="24"/>
          <w:szCs w:val="24"/>
        </w:rPr>
        <w:t>Cyanophyta</w:t>
      </w:r>
      <w:r w:rsidRPr="00E9178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3610D9">
        <w:rPr>
          <w:rFonts w:cstheme="minorHAnsi"/>
          <w:iCs/>
          <w:color w:val="000000" w:themeColor="text1"/>
          <w:sz w:val="24"/>
          <w:szCs w:val="24"/>
        </w:rPr>
        <w:t>(22 species)</w:t>
      </w:r>
      <w:r w:rsidRPr="00E9178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E9178B">
        <w:rPr>
          <w:rFonts w:cstheme="minorHAnsi"/>
          <w:b/>
          <w:bCs/>
          <w:color w:val="000000" w:themeColor="text1"/>
          <w:sz w:val="24"/>
          <w:szCs w:val="24"/>
        </w:rPr>
        <w:t>61.05</w:t>
      </w:r>
      <w:r w:rsidRPr="00E9178B">
        <w:rPr>
          <w:rFonts w:cstheme="minorHAnsi"/>
          <w:color w:val="000000" w:themeColor="text1"/>
          <w:sz w:val="24"/>
          <w:szCs w:val="24"/>
        </w:rPr>
        <w:t>%</w:t>
      </w:r>
    </w:p>
    <w:p w:rsidR="00881D55" w:rsidRPr="00E9178B" w:rsidRDefault="00881D55" w:rsidP="00E4557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proofErr w:type="spellStart"/>
      <w:r w:rsidRPr="00E9178B">
        <w:rPr>
          <w:rFonts w:cstheme="minorHAnsi"/>
          <w:b/>
          <w:i/>
          <w:iCs/>
          <w:color w:val="000000" w:themeColor="text1"/>
          <w:sz w:val="24"/>
          <w:szCs w:val="24"/>
        </w:rPr>
        <w:t>Bacillariophyta</w:t>
      </w:r>
      <w:proofErr w:type="spellEnd"/>
      <w:r w:rsidRPr="00E9178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3610D9">
        <w:rPr>
          <w:rFonts w:cstheme="minorHAnsi"/>
          <w:iCs/>
          <w:color w:val="000000" w:themeColor="text1"/>
          <w:sz w:val="24"/>
          <w:szCs w:val="24"/>
        </w:rPr>
        <w:t xml:space="preserve">(4 </w:t>
      </w:r>
      <w:r w:rsidR="00411283" w:rsidRPr="003610D9">
        <w:rPr>
          <w:rFonts w:cstheme="minorHAnsi"/>
          <w:iCs/>
          <w:color w:val="000000" w:themeColor="text1"/>
          <w:sz w:val="24"/>
          <w:szCs w:val="24"/>
        </w:rPr>
        <w:t xml:space="preserve">species) </w:t>
      </w:r>
      <w:r w:rsidR="00411283" w:rsidRPr="00E9178B">
        <w:rPr>
          <w:rFonts w:cstheme="minorHAnsi"/>
          <w:b/>
          <w:bCs/>
          <w:color w:val="000000" w:themeColor="text1"/>
          <w:sz w:val="24"/>
          <w:szCs w:val="24"/>
        </w:rPr>
        <w:t>17.94</w:t>
      </w:r>
      <w:r w:rsidRPr="00E9178B">
        <w:rPr>
          <w:rFonts w:cstheme="minorHAnsi"/>
          <w:color w:val="000000" w:themeColor="text1"/>
          <w:sz w:val="24"/>
          <w:szCs w:val="24"/>
        </w:rPr>
        <w:t>%</w:t>
      </w:r>
    </w:p>
    <w:p w:rsidR="00881D55" w:rsidRPr="00E9178B" w:rsidRDefault="00881D55" w:rsidP="00E4557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E9178B">
        <w:rPr>
          <w:rFonts w:cstheme="minorHAnsi"/>
          <w:b/>
          <w:i/>
          <w:iCs/>
          <w:color w:val="000000" w:themeColor="text1"/>
          <w:sz w:val="24"/>
          <w:szCs w:val="24"/>
        </w:rPr>
        <w:t>Chlorophyta</w:t>
      </w:r>
      <w:r w:rsidRPr="00E9178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3610D9">
        <w:rPr>
          <w:rFonts w:cstheme="minorHAnsi"/>
          <w:iCs/>
          <w:color w:val="000000" w:themeColor="text1"/>
          <w:sz w:val="24"/>
          <w:szCs w:val="24"/>
        </w:rPr>
        <w:t xml:space="preserve">(18 </w:t>
      </w:r>
      <w:r w:rsidR="00411283" w:rsidRPr="003610D9">
        <w:rPr>
          <w:rFonts w:cstheme="minorHAnsi"/>
          <w:iCs/>
          <w:color w:val="000000" w:themeColor="text1"/>
          <w:sz w:val="24"/>
          <w:szCs w:val="24"/>
        </w:rPr>
        <w:t>species)</w:t>
      </w:r>
      <w:r w:rsidR="00411283" w:rsidRPr="00E9178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411283" w:rsidRPr="00E9178B">
        <w:rPr>
          <w:rFonts w:cstheme="minorHAnsi"/>
          <w:b/>
          <w:bCs/>
          <w:color w:val="000000" w:themeColor="text1"/>
          <w:sz w:val="24"/>
          <w:szCs w:val="24"/>
        </w:rPr>
        <w:t>9.55</w:t>
      </w:r>
      <w:r w:rsidRPr="00E9178B">
        <w:rPr>
          <w:rFonts w:cstheme="minorHAnsi"/>
          <w:color w:val="000000" w:themeColor="text1"/>
          <w:sz w:val="24"/>
          <w:szCs w:val="24"/>
        </w:rPr>
        <w:t>%</w:t>
      </w:r>
    </w:p>
    <w:p w:rsidR="00614E23" w:rsidRPr="00E9178B" w:rsidRDefault="00614E23" w:rsidP="00E4557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proofErr w:type="spellStart"/>
      <w:r w:rsidRPr="00E9178B">
        <w:rPr>
          <w:rFonts w:cstheme="minorHAnsi"/>
          <w:b/>
          <w:i/>
          <w:iCs/>
          <w:color w:val="000000" w:themeColor="text1"/>
          <w:sz w:val="24"/>
          <w:szCs w:val="24"/>
        </w:rPr>
        <w:t>Cryptophyta</w:t>
      </w:r>
      <w:proofErr w:type="spellEnd"/>
      <w:r w:rsidRPr="00E9178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3610D9">
        <w:rPr>
          <w:rFonts w:cstheme="minorHAnsi"/>
          <w:iCs/>
          <w:color w:val="000000" w:themeColor="text1"/>
          <w:sz w:val="24"/>
          <w:szCs w:val="24"/>
        </w:rPr>
        <w:t xml:space="preserve">(1 </w:t>
      </w:r>
      <w:r w:rsidR="00411283" w:rsidRPr="003610D9">
        <w:rPr>
          <w:rFonts w:cstheme="minorHAnsi"/>
          <w:iCs/>
          <w:color w:val="000000" w:themeColor="text1"/>
          <w:sz w:val="24"/>
          <w:szCs w:val="24"/>
        </w:rPr>
        <w:t>species)</w:t>
      </w:r>
      <w:r w:rsidR="00411283" w:rsidRPr="00E9178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411283" w:rsidRPr="00E9178B">
        <w:rPr>
          <w:rFonts w:cstheme="minorHAnsi"/>
          <w:b/>
          <w:bCs/>
          <w:color w:val="000000" w:themeColor="text1"/>
          <w:sz w:val="24"/>
          <w:szCs w:val="24"/>
        </w:rPr>
        <w:t>4.45</w:t>
      </w:r>
      <w:r w:rsidRPr="00E9178B">
        <w:rPr>
          <w:rFonts w:cstheme="minorHAnsi"/>
          <w:color w:val="000000" w:themeColor="text1"/>
          <w:sz w:val="24"/>
          <w:szCs w:val="24"/>
        </w:rPr>
        <w:t>%</w:t>
      </w:r>
    </w:p>
    <w:p w:rsidR="00150F8D" w:rsidRDefault="00150F8D" w:rsidP="00150F8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proofErr w:type="spellStart"/>
      <w:r w:rsidRPr="00E9178B">
        <w:rPr>
          <w:rFonts w:cstheme="minorHAnsi"/>
          <w:b/>
          <w:i/>
          <w:iCs/>
          <w:color w:val="000000" w:themeColor="text1"/>
          <w:sz w:val="24"/>
          <w:szCs w:val="24"/>
        </w:rPr>
        <w:t>Pyrrhophyta</w:t>
      </w:r>
      <w:proofErr w:type="spellEnd"/>
      <w:r w:rsidRPr="00E9178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3610D9">
        <w:rPr>
          <w:rFonts w:cstheme="minorHAnsi"/>
          <w:iCs/>
          <w:color w:val="000000" w:themeColor="text1"/>
          <w:sz w:val="24"/>
          <w:szCs w:val="24"/>
        </w:rPr>
        <w:t>(2 species)</w:t>
      </w:r>
      <w:r w:rsidRPr="00E9178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E9178B">
        <w:rPr>
          <w:rFonts w:cstheme="minorHAnsi"/>
          <w:b/>
          <w:bCs/>
          <w:color w:val="000000" w:themeColor="text1"/>
          <w:sz w:val="24"/>
          <w:szCs w:val="24"/>
        </w:rPr>
        <w:t>3.45</w:t>
      </w:r>
      <w:r w:rsidRPr="00E9178B">
        <w:rPr>
          <w:rFonts w:cstheme="minorHAnsi"/>
          <w:color w:val="000000" w:themeColor="text1"/>
          <w:sz w:val="24"/>
          <w:szCs w:val="24"/>
        </w:rPr>
        <w:t>%</w:t>
      </w:r>
    </w:p>
    <w:p w:rsidR="000F5411" w:rsidRPr="00E9178B" w:rsidRDefault="000F5411" w:rsidP="00E4557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proofErr w:type="spellStart"/>
      <w:r w:rsidRPr="00E9178B">
        <w:rPr>
          <w:rFonts w:cstheme="minorHAnsi"/>
          <w:b/>
          <w:i/>
          <w:iCs/>
          <w:color w:val="000000" w:themeColor="text1"/>
          <w:sz w:val="24"/>
          <w:szCs w:val="24"/>
        </w:rPr>
        <w:t>Euglenophyta</w:t>
      </w:r>
      <w:proofErr w:type="spellEnd"/>
      <w:r w:rsidRPr="00E9178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3610D9">
        <w:rPr>
          <w:rFonts w:cstheme="minorHAnsi"/>
          <w:iCs/>
          <w:color w:val="000000" w:themeColor="text1"/>
          <w:sz w:val="24"/>
          <w:szCs w:val="24"/>
        </w:rPr>
        <w:t xml:space="preserve">(3 </w:t>
      </w:r>
      <w:r w:rsidR="00411283" w:rsidRPr="003610D9">
        <w:rPr>
          <w:rFonts w:cstheme="minorHAnsi"/>
          <w:iCs/>
          <w:color w:val="000000" w:themeColor="text1"/>
          <w:sz w:val="24"/>
          <w:szCs w:val="24"/>
        </w:rPr>
        <w:t xml:space="preserve">species) </w:t>
      </w:r>
      <w:r w:rsidR="00411283" w:rsidRPr="00E9178B">
        <w:rPr>
          <w:rFonts w:cstheme="minorHAnsi"/>
          <w:b/>
          <w:bCs/>
          <w:color w:val="000000" w:themeColor="text1"/>
          <w:sz w:val="24"/>
          <w:szCs w:val="24"/>
        </w:rPr>
        <w:t>2.46</w:t>
      </w:r>
      <w:r w:rsidRPr="00E9178B">
        <w:rPr>
          <w:rFonts w:cstheme="minorHAnsi"/>
          <w:color w:val="000000" w:themeColor="text1"/>
          <w:sz w:val="24"/>
          <w:szCs w:val="24"/>
        </w:rPr>
        <w:t>%</w:t>
      </w:r>
    </w:p>
    <w:p w:rsidR="00150F8D" w:rsidRPr="00E9178B" w:rsidRDefault="00150F8D" w:rsidP="00150F8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proofErr w:type="spellStart"/>
      <w:r w:rsidRPr="00E9178B">
        <w:rPr>
          <w:rFonts w:cstheme="minorHAnsi"/>
          <w:b/>
          <w:i/>
          <w:iCs/>
          <w:color w:val="000000" w:themeColor="text1"/>
          <w:sz w:val="24"/>
          <w:szCs w:val="24"/>
        </w:rPr>
        <w:t>Chrysophyta</w:t>
      </w:r>
      <w:proofErr w:type="spellEnd"/>
      <w:r w:rsidRPr="00E9178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3610D9">
        <w:rPr>
          <w:rFonts w:cstheme="minorHAnsi"/>
          <w:iCs/>
          <w:color w:val="000000" w:themeColor="text1"/>
          <w:sz w:val="24"/>
          <w:szCs w:val="24"/>
        </w:rPr>
        <w:t xml:space="preserve">(3 species) </w:t>
      </w:r>
      <w:r w:rsidRPr="00E9178B">
        <w:rPr>
          <w:rFonts w:cstheme="minorHAnsi"/>
          <w:b/>
          <w:bCs/>
          <w:color w:val="000000" w:themeColor="text1"/>
          <w:sz w:val="24"/>
          <w:szCs w:val="24"/>
        </w:rPr>
        <w:t>1.05</w:t>
      </w:r>
      <w:r w:rsidRPr="00E9178B">
        <w:rPr>
          <w:rFonts w:cstheme="minorHAnsi"/>
          <w:color w:val="000000" w:themeColor="text1"/>
          <w:sz w:val="24"/>
          <w:szCs w:val="24"/>
        </w:rPr>
        <w:t>%</w:t>
      </w:r>
    </w:p>
    <w:p w:rsidR="00150F8D" w:rsidRPr="00BD3B4C" w:rsidRDefault="00150F8D" w:rsidP="00E4557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E9178B">
        <w:rPr>
          <w:rFonts w:cstheme="minorHAnsi"/>
          <w:b/>
          <w:i/>
          <w:iCs/>
          <w:color w:val="000000" w:themeColor="text1"/>
          <w:sz w:val="24"/>
          <w:szCs w:val="24"/>
        </w:rPr>
        <w:t>Haptophyta</w:t>
      </w:r>
      <w:r w:rsidRPr="00E9178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3610D9">
        <w:rPr>
          <w:rFonts w:cstheme="minorHAnsi"/>
          <w:iCs/>
          <w:color w:val="000000" w:themeColor="text1"/>
          <w:sz w:val="24"/>
          <w:szCs w:val="24"/>
        </w:rPr>
        <w:t>(1 species)</w:t>
      </w:r>
      <w:r w:rsidRPr="00E9178B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E9178B">
        <w:rPr>
          <w:rFonts w:cstheme="minorHAnsi"/>
          <w:b/>
          <w:bCs/>
          <w:color w:val="000000" w:themeColor="text1"/>
          <w:sz w:val="24"/>
          <w:szCs w:val="24"/>
        </w:rPr>
        <w:t>0.05</w:t>
      </w:r>
      <w:r w:rsidRPr="00E9178B">
        <w:rPr>
          <w:rFonts w:cstheme="minorHAnsi"/>
          <w:color w:val="000000" w:themeColor="text1"/>
          <w:sz w:val="24"/>
          <w:szCs w:val="24"/>
        </w:rPr>
        <w:t>%</w:t>
      </w:r>
    </w:p>
    <w:p w:rsidR="0019636B" w:rsidRDefault="0019636B" w:rsidP="0019636B">
      <w:pPr>
        <w:pStyle w:val="Caption"/>
        <w:keepNext/>
      </w:pPr>
      <w:r>
        <w:rPr>
          <w:noProof/>
        </w:rPr>
        <w:lastRenderedPageBreak/>
        <w:drawing>
          <wp:inline distT="0" distB="0" distL="0" distR="0">
            <wp:extent cx="5943600" cy="300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ddo_OCT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12F" w:rsidRPr="00DE56C7" w:rsidRDefault="0019636B" w:rsidP="00DE56C7">
      <w:pPr>
        <w:pStyle w:val="Caption"/>
        <w:rPr>
          <w:sz w:val="24"/>
          <w:szCs w:val="24"/>
        </w:rPr>
      </w:pPr>
      <w:r w:rsidRPr="00411A49">
        <w:rPr>
          <w:sz w:val="24"/>
          <w:szCs w:val="24"/>
        </w:rPr>
        <w:t xml:space="preserve">Figure </w:t>
      </w:r>
      <w:r w:rsidR="00EB737D" w:rsidRPr="00411A49">
        <w:rPr>
          <w:noProof/>
          <w:sz w:val="24"/>
          <w:szCs w:val="24"/>
        </w:rPr>
        <w:fldChar w:fldCharType="begin"/>
      </w:r>
      <w:r w:rsidR="00EB737D" w:rsidRPr="00411A49">
        <w:rPr>
          <w:noProof/>
          <w:sz w:val="24"/>
          <w:szCs w:val="24"/>
        </w:rPr>
        <w:instrText xml:space="preserve"> SEQ Figure \* ARABIC </w:instrText>
      </w:r>
      <w:r w:rsidR="00EB737D" w:rsidRPr="00411A49">
        <w:rPr>
          <w:noProof/>
          <w:sz w:val="24"/>
          <w:szCs w:val="24"/>
        </w:rPr>
        <w:fldChar w:fldCharType="separate"/>
      </w:r>
      <w:r w:rsidRPr="00411A49">
        <w:rPr>
          <w:noProof/>
          <w:sz w:val="24"/>
          <w:szCs w:val="24"/>
        </w:rPr>
        <w:t>2</w:t>
      </w:r>
      <w:r w:rsidR="00EB737D" w:rsidRPr="00411A49">
        <w:rPr>
          <w:noProof/>
          <w:sz w:val="24"/>
          <w:szCs w:val="24"/>
        </w:rPr>
        <w:fldChar w:fldCharType="end"/>
      </w:r>
      <w:r w:rsidRPr="00411A49">
        <w:rPr>
          <w:sz w:val="24"/>
          <w:szCs w:val="24"/>
        </w:rPr>
        <w:t xml:space="preserve">: </w:t>
      </w:r>
      <w:r w:rsidR="000C72B8">
        <w:rPr>
          <w:sz w:val="24"/>
          <w:szCs w:val="24"/>
        </w:rPr>
        <w:t xml:space="preserve">Phytoplankton community </w:t>
      </w:r>
      <w:r w:rsidR="00EF496D">
        <w:rPr>
          <w:sz w:val="24"/>
          <w:szCs w:val="24"/>
        </w:rPr>
        <w:t xml:space="preserve">composition </w:t>
      </w:r>
      <w:r w:rsidR="000C72B8">
        <w:rPr>
          <w:sz w:val="24"/>
          <w:szCs w:val="24"/>
        </w:rPr>
        <w:t xml:space="preserve">for </w:t>
      </w:r>
      <w:r w:rsidRPr="00411A49">
        <w:rPr>
          <w:sz w:val="24"/>
          <w:szCs w:val="24"/>
        </w:rPr>
        <w:t>October</w:t>
      </w:r>
      <w:r w:rsidR="00B63181">
        <w:rPr>
          <w:sz w:val="24"/>
          <w:szCs w:val="24"/>
        </w:rPr>
        <w:t xml:space="preserve"> 24,</w:t>
      </w:r>
      <w:r w:rsidRPr="00411A49">
        <w:rPr>
          <w:sz w:val="24"/>
          <w:szCs w:val="24"/>
        </w:rPr>
        <w:t xml:space="preserve"> 2018</w:t>
      </w:r>
      <w:r w:rsidR="000C72B8">
        <w:rPr>
          <w:sz w:val="24"/>
          <w:szCs w:val="24"/>
        </w:rPr>
        <w:t xml:space="preserve"> (</w:t>
      </w:r>
      <w:r w:rsidR="006568A0" w:rsidRPr="00411A49">
        <w:rPr>
          <w:sz w:val="24"/>
          <w:szCs w:val="24"/>
        </w:rPr>
        <w:t>64 phytoplankton</w:t>
      </w:r>
      <w:r w:rsidR="00411A49" w:rsidRPr="00411A49">
        <w:rPr>
          <w:sz w:val="24"/>
          <w:szCs w:val="24"/>
        </w:rPr>
        <w:t xml:space="preserve"> species</w:t>
      </w:r>
      <w:r w:rsidR="000C72B8">
        <w:rPr>
          <w:sz w:val="24"/>
          <w:szCs w:val="24"/>
        </w:rPr>
        <w:t>).</w:t>
      </w:r>
      <w:r w:rsidR="00535168">
        <w:rPr>
          <w:sz w:val="24"/>
          <w:szCs w:val="24"/>
        </w:rPr>
        <w:t xml:space="preserve"> Graphics by PhycoTech</w:t>
      </w:r>
    </w:p>
    <w:p w:rsidR="00A8412F" w:rsidRPr="00AA7051" w:rsidRDefault="00AA7051" w:rsidP="00A8412F">
      <w:pPr>
        <w:spacing w:line="240" w:lineRule="auto"/>
        <w:rPr>
          <w:rFonts w:cstheme="minorHAnsi"/>
          <w:iCs/>
          <w:color w:val="000000" w:themeColor="text1"/>
          <w:sz w:val="24"/>
          <w:szCs w:val="24"/>
        </w:rPr>
      </w:pPr>
      <w:r w:rsidRPr="00AA7051">
        <w:rPr>
          <w:rFonts w:cstheme="minorHAnsi"/>
          <w:b/>
          <w:iCs/>
          <w:color w:val="000000" w:themeColor="text1"/>
          <w:sz w:val="24"/>
          <w:szCs w:val="24"/>
          <w:u w:val="single"/>
        </w:rPr>
        <w:t>Phytoplankton Summary</w:t>
      </w:r>
      <w:r w:rsidR="00A8412F" w:rsidRPr="00AA7051">
        <w:rPr>
          <w:rFonts w:cstheme="minorHAnsi"/>
          <w:b/>
          <w:iCs/>
          <w:color w:val="000000" w:themeColor="text1"/>
          <w:sz w:val="24"/>
          <w:szCs w:val="24"/>
          <w:u w:val="single"/>
        </w:rPr>
        <w:t xml:space="preserve"> for October </w:t>
      </w:r>
      <w:r w:rsidRPr="00AA7051">
        <w:rPr>
          <w:rFonts w:cstheme="minorHAnsi"/>
          <w:b/>
          <w:iCs/>
          <w:color w:val="000000" w:themeColor="text1"/>
          <w:sz w:val="24"/>
          <w:szCs w:val="24"/>
          <w:u w:val="single"/>
        </w:rPr>
        <w:t xml:space="preserve">4, </w:t>
      </w:r>
      <w:r w:rsidR="00A8412F" w:rsidRPr="00AA7051">
        <w:rPr>
          <w:rFonts w:cstheme="minorHAnsi"/>
          <w:b/>
          <w:iCs/>
          <w:color w:val="000000" w:themeColor="text1"/>
          <w:sz w:val="24"/>
          <w:szCs w:val="24"/>
          <w:u w:val="single"/>
        </w:rPr>
        <w:t>2018</w:t>
      </w:r>
      <w:r w:rsidR="00A8412F" w:rsidRPr="00AA7051">
        <w:rPr>
          <w:rFonts w:cstheme="minorHAnsi"/>
          <w:iCs/>
          <w:color w:val="000000" w:themeColor="text1"/>
          <w:sz w:val="24"/>
          <w:szCs w:val="24"/>
        </w:rPr>
        <w:t xml:space="preserve"> </w:t>
      </w:r>
    </w:p>
    <w:p w:rsidR="00AA7051" w:rsidRPr="00BD3B4C" w:rsidRDefault="00AA7051" w:rsidP="00A8412F">
      <w:pPr>
        <w:spacing w:line="240" w:lineRule="auto"/>
        <w:rPr>
          <w:rFonts w:cstheme="minorHAnsi"/>
          <w:b/>
          <w:i/>
          <w:iCs/>
          <w:color w:val="000000" w:themeColor="text1"/>
          <w:sz w:val="24"/>
          <w:szCs w:val="24"/>
          <w:u w:val="single"/>
        </w:rPr>
      </w:pPr>
      <w:r w:rsidRPr="00DF37F0">
        <w:rPr>
          <w:rFonts w:cstheme="minorHAnsi"/>
          <w:b/>
          <w:i/>
          <w:iCs/>
          <w:color w:val="000000" w:themeColor="text1"/>
          <w:sz w:val="24"/>
          <w:szCs w:val="24"/>
        </w:rPr>
        <w:t>(Division)</w:t>
      </w:r>
      <w:r w:rsidRPr="003610D9">
        <w:rPr>
          <w:rFonts w:cstheme="minorHAnsi"/>
          <w:iCs/>
          <w:color w:val="000000" w:themeColor="text1"/>
          <w:sz w:val="24"/>
          <w:szCs w:val="24"/>
        </w:rPr>
        <w:t xml:space="preserve"> (# species within division) (</w:t>
      </w:r>
      <w:r w:rsidRPr="00DF37F0">
        <w:rPr>
          <w:rFonts w:cstheme="minorHAnsi"/>
          <w:b/>
          <w:iCs/>
          <w:color w:val="000000" w:themeColor="text1"/>
          <w:sz w:val="24"/>
          <w:szCs w:val="24"/>
        </w:rPr>
        <w:t>percentage of total biovolume</w:t>
      </w:r>
      <w:r w:rsidRPr="003610D9">
        <w:rPr>
          <w:rFonts w:cstheme="minorHAnsi"/>
          <w:iCs/>
          <w:color w:val="000000" w:themeColor="text1"/>
          <w:sz w:val="24"/>
          <w:szCs w:val="24"/>
        </w:rPr>
        <w:t>)</w:t>
      </w:r>
    </w:p>
    <w:p w:rsidR="00E214A6" w:rsidRPr="00565AAA" w:rsidRDefault="00E214A6" w:rsidP="00E214A6">
      <w:pPr>
        <w:rPr>
          <w:rFonts w:cstheme="minorHAnsi"/>
          <w:color w:val="000000" w:themeColor="text1"/>
          <w:sz w:val="24"/>
          <w:szCs w:val="24"/>
        </w:rPr>
      </w:pPr>
      <w:r w:rsidRPr="00565AAA">
        <w:rPr>
          <w:rFonts w:cstheme="minorHAnsi"/>
          <w:b/>
          <w:i/>
          <w:iCs/>
          <w:color w:val="000000" w:themeColor="text1"/>
          <w:sz w:val="24"/>
          <w:szCs w:val="24"/>
        </w:rPr>
        <w:t>Cyanophyta</w:t>
      </w:r>
      <w:r w:rsidRPr="00565AAA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C03B67">
        <w:rPr>
          <w:rFonts w:cstheme="minorHAnsi"/>
          <w:iCs/>
          <w:color w:val="000000" w:themeColor="text1"/>
          <w:sz w:val="24"/>
          <w:szCs w:val="24"/>
        </w:rPr>
        <w:t xml:space="preserve">(30 species) </w:t>
      </w:r>
      <w:r w:rsidRPr="00C03B67">
        <w:rPr>
          <w:rFonts w:cstheme="minorHAnsi"/>
          <w:b/>
          <w:bCs/>
          <w:color w:val="000000" w:themeColor="text1"/>
          <w:sz w:val="24"/>
          <w:szCs w:val="24"/>
        </w:rPr>
        <w:t>51</w:t>
      </w:r>
      <w:r w:rsidRPr="00565AAA">
        <w:rPr>
          <w:rFonts w:cstheme="minorHAnsi"/>
          <w:b/>
          <w:bCs/>
          <w:color w:val="000000" w:themeColor="text1"/>
          <w:sz w:val="24"/>
          <w:szCs w:val="24"/>
        </w:rPr>
        <w:t>.53</w:t>
      </w:r>
      <w:r w:rsidRPr="00565AAA">
        <w:rPr>
          <w:rFonts w:cstheme="minorHAnsi"/>
          <w:color w:val="000000" w:themeColor="text1"/>
          <w:sz w:val="24"/>
          <w:szCs w:val="24"/>
        </w:rPr>
        <w:t>%</w:t>
      </w:r>
    </w:p>
    <w:p w:rsidR="00E214A6" w:rsidRPr="00565AAA" w:rsidRDefault="00E214A6" w:rsidP="00E214A6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565AAA">
        <w:rPr>
          <w:rFonts w:cstheme="minorHAnsi"/>
          <w:b/>
          <w:i/>
          <w:iCs/>
          <w:color w:val="000000" w:themeColor="text1"/>
          <w:sz w:val="24"/>
          <w:szCs w:val="24"/>
        </w:rPr>
        <w:t>Cryptophyta</w:t>
      </w:r>
      <w:proofErr w:type="spellEnd"/>
      <w:r w:rsidRPr="00565AAA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C03B67">
        <w:rPr>
          <w:rFonts w:cstheme="minorHAnsi"/>
          <w:iCs/>
          <w:color w:val="000000" w:themeColor="text1"/>
          <w:sz w:val="24"/>
          <w:szCs w:val="24"/>
        </w:rPr>
        <w:t xml:space="preserve">(2 species) </w:t>
      </w:r>
      <w:r w:rsidRPr="00C03B67">
        <w:rPr>
          <w:rFonts w:cstheme="minorHAnsi"/>
          <w:b/>
          <w:bCs/>
          <w:color w:val="000000" w:themeColor="text1"/>
          <w:sz w:val="24"/>
          <w:szCs w:val="24"/>
        </w:rPr>
        <w:t>18</w:t>
      </w:r>
      <w:r w:rsidRPr="00565AAA">
        <w:rPr>
          <w:rFonts w:cstheme="minorHAnsi"/>
          <w:b/>
          <w:bCs/>
          <w:color w:val="000000" w:themeColor="text1"/>
          <w:sz w:val="24"/>
          <w:szCs w:val="24"/>
        </w:rPr>
        <w:t>.12</w:t>
      </w:r>
      <w:r w:rsidRPr="00565AAA">
        <w:rPr>
          <w:rFonts w:cstheme="minorHAnsi"/>
          <w:color w:val="000000" w:themeColor="text1"/>
          <w:sz w:val="24"/>
          <w:szCs w:val="24"/>
        </w:rPr>
        <w:t>%</w:t>
      </w:r>
    </w:p>
    <w:p w:rsidR="00E214A6" w:rsidRPr="00BD3B4C" w:rsidRDefault="00E214A6" w:rsidP="00E214A6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565AAA">
        <w:rPr>
          <w:rFonts w:cstheme="minorHAnsi"/>
          <w:b/>
          <w:i/>
          <w:iCs/>
          <w:color w:val="000000" w:themeColor="text1"/>
          <w:sz w:val="24"/>
          <w:szCs w:val="24"/>
        </w:rPr>
        <w:t>Euglenophyta</w:t>
      </w:r>
      <w:proofErr w:type="spellEnd"/>
      <w:r w:rsidRPr="00565AAA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C03B67">
        <w:rPr>
          <w:rFonts w:cstheme="minorHAnsi"/>
          <w:iCs/>
          <w:color w:val="000000" w:themeColor="text1"/>
          <w:sz w:val="24"/>
          <w:szCs w:val="24"/>
        </w:rPr>
        <w:t xml:space="preserve">(4 species) </w:t>
      </w:r>
      <w:r w:rsidRPr="00C03B67">
        <w:rPr>
          <w:rFonts w:cstheme="minorHAnsi"/>
          <w:b/>
          <w:bCs/>
          <w:color w:val="000000" w:themeColor="text1"/>
          <w:sz w:val="24"/>
          <w:szCs w:val="24"/>
        </w:rPr>
        <w:t>11</w:t>
      </w:r>
      <w:r w:rsidRPr="00565AAA">
        <w:rPr>
          <w:rFonts w:cstheme="minorHAnsi"/>
          <w:b/>
          <w:bCs/>
          <w:color w:val="000000" w:themeColor="text1"/>
          <w:sz w:val="24"/>
          <w:szCs w:val="24"/>
        </w:rPr>
        <w:t>.83</w:t>
      </w:r>
      <w:r w:rsidRPr="00565AAA">
        <w:rPr>
          <w:rFonts w:cstheme="minorHAnsi"/>
          <w:color w:val="000000" w:themeColor="text1"/>
          <w:sz w:val="24"/>
          <w:szCs w:val="24"/>
        </w:rPr>
        <w:t>%</w:t>
      </w:r>
    </w:p>
    <w:p w:rsidR="00E214A6" w:rsidRPr="00565AAA" w:rsidRDefault="00E214A6" w:rsidP="00E214A6">
      <w:pPr>
        <w:rPr>
          <w:rFonts w:cstheme="minorHAnsi"/>
          <w:color w:val="000000" w:themeColor="text1"/>
          <w:sz w:val="24"/>
          <w:szCs w:val="24"/>
        </w:rPr>
      </w:pPr>
      <w:r w:rsidRPr="00565AAA">
        <w:rPr>
          <w:rFonts w:cstheme="minorHAnsi"/>
          <w:b/>
          <w:i/>
          <w:iCs/>
          <w:color w:val="000000" w:themeColor="text1"/>
          <w:sz w:val="24"/>
          <w:szCs w:val="24"/>
        </w:rPr>
        <w:t>Chlorophyta</w:t>
      </w:r>
      <w:r w:rsidRPr="00565AAA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4E79D3">
        <w:rPr>
          <w:rFonts w:cstheme="minorHAnsi"/>
          <w:iCs/>
          <w:color w:val="000000" w:themeColor="text1"/>
          <w:sz w:val="24"/>
          <w:szCs w:val="24"/>
        </w:rPr>
        <w:t>(20 species)</w:t>
      </w:r>
      <w:r w:rsidRPr="00565AAA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565AAA">
        <w:rPr>
          <w:rFonts w:cstheme="minorHAnsi"/>
          <w:b/>
          <w:bCs/>
          <w:color w:val="000000" w:themeColor="text1"/>
          <w:sz w:val="24"/>
          <w:szCs w:val="24"/>
        </w:rPr>
        <w:t>11.51</w:t>
      </w:r>
      <w:r w:rsidRPr="00565AAA">
        <w:rPr>
          <w:rFonts w:cstheme="minorHAnsi"/>
          <w:color w:val="000000" w:themeColor="text1"/>
          <w:sz w:val="24"/>
          <w:szCs w:val="24"/>
        </w:rPr>
        <w:t>%</w:t>
      </w:r>
    </w:p>
    <w:p w:rsidR="00A8412F" w:rsidRPr="00565AAA" w:rsidRDefault="00A8412F" w:rsidP="00A8412F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565AAA">
        <w:rPr>
          <w:rFonts w:cstheme="minorHAnsi"/>
          <w:b/>
          <w:i/>
          <w:iCs/>
          <w:color w:val="000000" w:themeColor="text1"/>
          <w:sz w:val="24"/>
          <w:szCs w:val="24"/>
        </w:rPr>
        <w:t>Bacillariophyta</w:t>
      </w:r>
      <w:proofErr w:type="spellEnd"/>
      <w:r w:rsidRPr="00565AAA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4E79D3">
        <w:rPr>
          <w:rFonts w:cstheme="minorHAnsi"/>
          <w:iCs/>
          <w:color w:val="000000" w:themeColor="text1"/>
          <w:sz w:val="24"/>
          <w:szCs w:val="24"/>
        </w:rPr>
        <w:t>(5 species)</w:t>
      </w:r>
      <w:r w:rsidRPr="00565AAA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565AAA">
        <w:rPr>
          <w:rFonts w:cstheme="minorHAnsi"/>
          <w:b/>
          <w:bCs/>
          <w:color w:val="000000" w:themeColor="text1"/>
          <w:sz w:val="24"/>
          <w:szCs w:val="24"/>
        </w:rPr>
        <w:t>5.47</w:t>
      </w:r>
      <w:r w:rsidRPr="00565AAA">
        <w:rPr>
          <w:rFonts w:cstheme="minorHAnsi"/>
          <w:color w:val="000000" w:themeColor="text1"/>
          <w:sz w:val="24"/>
          <w:szCs w:val="24"/>
        </w:rPr>
        <w:t>%</w:t>
      </w:r>
    </w:p>
    <w:p w:rsidR="00A8412F" w:rsidRPr="00565AAA" w:rsidRDefault="00A8412F" w:rsidP="00A8412F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565AAA">
        <w:rPr>
          <w:rFonts w:cstheme="minorHAnsi"/>
          <w:b/>
          <w:i/>
          <w:iCs/>
          <w:color w:val="000000" w:themeColor="text1"/>
          <w:sz w:val="24"/>
          <w:szCs w:val="24"/>
        </w:rPr>
        <w:t>Chrysophyta</w:t>
      </w:r>
      <w:proofErr w:type="spellEnd"/>
      <w:r w:rsidRPr="00565AAA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C03B67">
        <w:rPr>
          <w:rFonts w:cstheme="minorHAnsi"/>
          <w:iCs/>
          <w:color w:val="000000" w:themeColor="text1"/>
          <w:sz w:val="24"/>
          <w:szCs w:val="24"/>
        </w:rPr>
        <w:t xml:space="preserve">(2 species) </w:t>
      </w:r>
      <w:r w:rsidRPr="00C03B67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Pr="00565AAA">
        <w:rPr>
          <w:rFonts w:cstheme="minorHAnsi"/>
          <w:b/>
          <w:bCs/>
          <w:color w:val="000000" w:themeColor="text1"/>
          <w:sz w:val="24"/>
          <w:szCs w:val="24"/>
        </w:rPr>
        <w:t>.19</w:t>
      </w:r>
      <w:r w:rsidRPr="00565AAA">
        <w:rPr>
          <w:rFonts w:cstheme="minorHAnsi"/>
          <w:color w:val="000000" w:themeColor="text1"/>
          <w:sz w:val="24"/>
          <w:szCs w:val="24"/>
        </w:rPr>
        <w:t>%</w:t>
      </w:r>
    </w:p>
    <w:p w:rsidR="00A8412F" w:rsidRPr="00BD3B4C" w:rsidRDefault="00A8412F" w:rsidP="00A8412F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BD3B4C">
        <w:rPr>
          <w:rFonts w:cstheme="minorHAnsi"/>
          <w:b/>
          <w:i/>
          <w:iCs/>
          <w:color w:val="000000" w:themeColor="text1"/>
          <w:sz w:val="24"/>
          <w:szCs w:val="24"/>
        </w:rPr>
        <w:t>Pyrrhophyta</w:t>
      </w:r>
      <w:proofErr w:type="spellEnd"/>
      <w:r w:rsidRPr="00BD3B4C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C03B67">
        <w:rPr>
          <w:rFonts w:cstheme="minorHAnsi"/>
          <w:iCs/>
          <w:color w:val="000000" w:themeColor="text1"/>
          <w:sz w:val="24"/>
          <w:szCs w:val="24"/>
        </w:rPr>
        <w:t>(1 species)</w:t>
      </w:r>
      <w:r w:rsidRPr="00BD3B4C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BD3B4C">
        <w:rPr>
          <w:rFonts w:cstheme="minorHAnsi"/>
          <w:b/>
          <w:bCs/>
          <w:color w:val="000000" w:themeColor="text1"/>
          <w:sz w:val="24"/>
          <w:szCs w:val="24"/>
        </w:rPr>
        <w:t>0.34</w:t>
      </w:r>
      <w:r w:rsidRPr="00BD3B4C">
        <w:rPr>
          <w:rFonts w:cstheme="minorHAnsi"/>
          <w:color w:val="000000" w:themeColor="text1"/>
          <w:sz w:val="24"/>
          <w:szCs w:val="24"/>
        </w:rPr>
        <w:t>%</w:t>
      </w:r>
    </w:p>
    <w:p w:rsidR="008A3FD0" w:rsidRDefault="008A3FD0" w:rsidP="006F33EC">
      <w:pPr>
        <w:spacing w:line="240" w:lineRule="auto"/>
        <w:rPr>
          <w:rFonts w:cstheme="minorHAnsi"/>
          <w:b/>
          <w:i/>
          <w:iCs/>
          <w:color w:val="000000" w:themeColor="text1"/>
          <w:sz w:val="24"/>
          <w:szCs w:val="24"/>
          <w:u w:val="single"/>
        </w:rPr>
      </w:pPr>
    </w:p>
    <w:p w:rsidR="008A3FD0" w:rsidRDefault="008A3FD0" w:rsidP="006F33EC">
      <w:pPr>
        <w:spacing w:line="240" w:lineRule="auto"/>
        <w:rPr>
          <w:rFonts w:cstheme="minorHAnsi"/>
          <w:b/>
          <w:i/>
          <w:iCs/>
          <w:color w:val="000000" w:themeColor="text1"/>
          <w:sz w:val="24"/>
          <w:szCs w:val="24"/>
          <w:u w:val="single"/>
        </w:rPr>
      </w:pPr>
    </w:p>
    <w:p w:rsidR="008A3FD0" w:rsidRDefault="008A3FD0" w:rsidP="006F33EC">
      <w:pPr>
        <w:spacing w:line="240" w:lineRule="auto"/>
        <w:rPr>
          <w:rFonts w:cstheme="minorHAnsi"/>
          <w:b/>
          <w:i/>
          <w:iCs/>
          <w:color w:val="000000" w:themeColor="text1"/>
          <w:sz w:val="24"/>
          <w:szCs w:val="24"/>
          <w:u w:val="single"/>
        </w:rPr>
      </w:pPr>
    </w:p>
    <w:p w:rsidR="003C1328" w:rsidRPr="00F0420B" w:rsidRDefault="003C1328" w:rsidP="00F0420B">
      <w:pPr>
        <w:spacing w:line="240" w:lineRule="auto"/>
        <w:rPr>
          <w:rFonts w:cstheme="minorHAnsi"/>
          <w:b/>
          <w:i/>
          <w:iCs/>
          <w:color w:val="000000" w:themeColor="text1"/>
          <w:sz w:val="24"/>
          <w:szCs w:val="24"/>
          <w:u w:val="single"/>
        </w:rPr>
      </w:pPr>
    </w:p>
    <w:sectPr w:rsidR="003C1328" w:rsidRPr="00F042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08B" w:rsidRDefault="0035008B" w:rsidP="00B564A8">
      <w:pPr>
        <w:spacing w:after="0" w:line="240" w:lineRule="auto"/>
      </w:pPr>
      <w:r>
        <w:separator/>
      </w:r>
    </w:p>
  </w:endnote>
  <w:endnote w:type="continuationSeparator" w:id="0">
    <w:p w:rsidR="0035008B" w:rsidRDefault="0035008B" w:rsidP="00B5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504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B30" w:rsidRDefault="004F1B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1B30" w:rsidRDefault="004F1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08B" w:rsidRDefault="0035008B" w:rsidP="00B564A8">
      <w:pPr>
        <w:spacing w:after="0" w:line="240" w:lineRule="auto"/>
      </w:pPr>
      <w:r>
        <w:separator/>
      </w:r>
    </w:p>
  </w:footnote>
  <w:footnote w:type="continuationSeparator" w:id="0">
    <w:p w:rsidR="0035008B" w:rsidRDefault="0035008B" w:rsidP="00B5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4A8" w:rsidRDefault="002E0CC7">
    <w:pPr>
      <w:pStyle w:val="Header"/>
    </w:pPr>
    <w:r>
      <w:t xml:space="preserve">Summary of results: </w:t>
    </w:r>
    <w:r w:rsidR="00B564A8">
      <w:t xml:space="preserve">CADOO LAKE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8F"/>
    <w:rsid w:val="00016D2C"/>
    <w:rsid w:val="0001718B"/>
    <w:rsid w:val="00054573"/>
    <w:rsid w:val="000B0727"/>
    <w:rsid w:val="000C72B8"/>
    <w:rsid w:val="000F23C5"/>
    <w:rsid w:val="000F5411"/>
    <w:rsid w:val="00102EF6"/>
    <w:rsid w:val="00106FE6"/>
    <w:rsid w:val="00122E70"/>
    <w:rsid w:val="00126B7F"/>
    <w:rsid w:val="00150F8D"/>
    <w:rsid w:val="0017423D"/>
    <w:rsid w:val="0019636B"/>
    <w:rsid w:val="001A4A5B"/>
    <w:rsid w:val="001C3173"/>
    <w:rsid w:val="001F1F08"/>
    <w:rsid w:val="0022599E"/>
    <w:rsid w:val="002644DD"/>
    <w:rsid w:val="002E0CC7"/>
    <w:rsid w:val="002F2E5F"/>
    <w:rsid w:val="0031761A"/>
    <w:rsid w:val="003455AA"/>
    <w:rsid w:val="0035008B"/>
    <w:rsid w:val="003610D9"/>
    <w:rsid w:val="003A0779"/>
    <w:rsid w:val="003B1D44"/>
    <w:rsid w:val="003C1328"/>
    <w:rsid w:val="003E4C11"/>
    <w:rsid w:val="003F05DB"/>
    <w:rsid w:val="00411283"/>
    <w:rsid w:val="00411A49"/>
    <w:rsid w:val="00420BD2"/>
    <w:rsid w:val="00472D03"/>
    <w:rsid w:val="004758B2"/>
    <w:rsid w:val="00483E4B"/>
    <w:rsid w:val="004E79D3"/>
    <w:rsid w:val="004F1B30"/>
    <w:rsid w:val="00523298"/>
    <w:rsid w:val="00535168"/>
    <w:rsid w:val="0054245A"/>
    <w:rsid w:val="00565AAA"/>
    <w:rsid w:val="00587398"/>
    <w:rsid w:val="005A0295"/>
    <w:rsid w:val="005A5440"/>
    <w:rsid w:val="005C0D97"/>
    <w:rsid w:val="00614E23"/>
    <w:rsid w:val="00615D11"/>
    <w:rsid w:val="00637B85"/>
    <w:rsid w:val="006432E8"/>
    <w:rsid w:val="006568A0"/>
    <w:rsid w:val="00662915"/>
    <w:rsid w:val="00670335"/>
    <w:rsid w:val="006848EB"/>
    <w:rsid w:val="00695B08"/>
    <w:rsid w:val="006A4242"/>
    <w:rsid w:val="006E6624"/>
    <w:rsid w:val="006F33EC"/>
    <w:rsid w:val="00744258"/>
    <w:rsid w:val="007A0FC8"/>
    <w:rsid w:val="007C0F17"/>
    <w:rsid w:val="007C3EB7"/>
    <w:rsid w:val="007E75FD"/>
    <w:rsid w:val="0085331C"/>
    <w:rsid w:val="00875FF2"/>
    <w:rsid w:val="00877C46"/>
    <w:rsid w:val="00881D55"/>
    <w:rsid w:val="008A3FD0"/>
    <w:rsid w:val="008E5BF7"/>
    <w:rsid w:val="008E7358"/>
    <w:rsid w:val="009237C5"/>
    <w:rsid w:val="00941083"/>
    <w:rsid w:val="009B66EA"/>
    <w:rsid w:val="009C4C65"/>
    <w:rsid w:val="009C5CB4"/>
    <w:rsid w:val="009F2B02"/>
    <w:rsid w:val="00A513C2"/>
    <w:rsid w:val="00A7509A"/>
    <w:rsid w:val="00A82A0D"/>
    <w:rsid w:val="00A8412F"/>
    <w:rsid w:val="00AA7051"/>
    <w:rsid w:val="00AC2F74"/>
    <w:rsid w:val="00B01567"/>
    <w:rsid w:val="00B05DCE"/>
    <w:rsid w:val="00B564A8"/>
    <w:rsid w:val="00B60980"/>
    <w:rsid w:val="00B63181"/>
    <w:rsid w:val="00B81D74"/>
    <w:rsid w:val="00BA439D"/>
    <w:rsid w:val="00BD3B4C"/>
    <w:rsid w:val="00C02E65"/>
    <w:rsid w:val="00C03B67"/>
    <w:rsid w:val="00C4411D"/>
    <w:rsid w:val="00C52CD8"/>
    <w:rsid w:val="00C6363C"/>
    <w:rsid w:val="00C71EF2"/>
    <w:rsid w:val="00CA7C16"/>
    <w:rsid w:val="00CC37B9"/>
    <w:rsid w:val="00CC4529"/>
    <w:rsid w:val="00CE41E1"/>
    <w:rsid w:val="00D014EF"/>
    <w:rsid w:val="00D07C8B"/>
    <w:rsid w:val="00D41CE6"/>
    <w:rsid w:val="00D5377A"/>
    <w:rsid w:val="00DD57F9"/>
    <w:rsid w:val="00DE4667"/>
    <w:rsid w:val="00DE5336"/>
    <w:rsid w:val="00DE56C7"/>
    <w:rsid w:val="00DE611A"/>
    <w:rsid w:val="00DF37F0"/>
    <w:rsid w:val="00E214A6"/>
    <w:rsid w:val="00E246B4"/>
    <w:rsid w:val="00E24896"/>
    <w:rsid w:val="00E31273"/>
    <w:rsid w:val="00E3322F"/>
    <w:rsid w:val="00E36FE9"/>
    <w:rsid w:val="00E4557B"/>
    <w:rsid w:val="00E52828"/>
    <w:rsid w:val="00E9178B"/>
    <w:rsid w:val="00E9312D"/>
    <w:rsid w:val="00EB737D"/>
    <w:rsid w:val="00ED368F"/>
    <w:rsid w:val="00EE2B1C"/>
    <w:rsid w:val="00EF496D"/>
    <w:rsid w:val="00F0420B"/>
    <w:rsid w:val="00F04B06"/>
    <w:rsid w:val="00F413EB"/>
    <w:rsid w:val="00F427C3"/>
    <w:rsid w:val="00F52F25"/>
    <w:rsid w:val="00FB62CB"/>
    <w:rsid w:val="00FC7AAF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E81D"/>
  <w15:chartTrackingRefBased/>
  <w15:docId w15:val="{189DF004-A4A7-45A7-8608-F885BE89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963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4A8"/>
  </w:style>
  <w:style w:type="paragraph" w:styleId="Footer">
    <w:name w:val="footer"/>
    <w:basedOn w:val="Normal"/>
    <w:link w:val="FooterChar"/>
    <w:uiPriority w:val="99"/>
    <w:unhideWhenUsed/>
    <w:rsid w:val="00B5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Trevino, Jessica M</dc:creator>
  <cp:keywords/>
  <dc:description/>
  <cp:lastModifiedBy>Churchill, Christopher</cp:lastModifiedBy>
  <cp:revision>110</cp:revision>
  <dcterms:created xsi:type="dcterms:W3CDTF">2019-06-06T15:05:00Z</dcterms:created>
  <dcterms:modified xsi:type="dcterms:W3CDTF">2019-08-29T16:44:00Z</dcterms:modified>
</cp:coreProperties>
</file>